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0C5BE48" w:rsidP="37F293AE" w:rsidRDefault="50C5BE48" w14:paraId="0DF34306" w14:textId="47E7D4B2">
      <w:pPr>
        <w:pStyle w:val="Normal"/>
        <w:spacing w:after="0" w:line="276" w:lineRule="auto"/>
        <w:jc w:val="both"/>
        <w:rPr>
          <w:rFonts w:ascii="Trebuchet MS" w:hAnsi="Trebuchet MS" w:eastAsia="Trebuchet MS" w:cs="Trebuchet MS"/>
          <w:noProof w:val="0"/>
          <w:sz w:val="24"/>
          <w:szCs w:val="24"/>
          <w:lang w:val="en-GB"/>
        </w:rPr>
      </w:pPr>
    </w:p>
    <w:p w:rsidR="50C5BE48" w:rsidP="3089FDD2" w:rsidRDefault="50C5BE48" w14:paraId="78023D3A" w14:textId="6F4BC951">
      <w:pPr>
        <w:pStyle w:val="Normal"/>
        <w:spacing w:after="0" w:line="276" w:lineRule="auto"/>
        <w:jc w:val="both"/>
        <w:rPr>
          <w:rFonts w:ascii="Trebuchet MS" w:hAnsi="Trebuchet MS" w:eastAsia="Trebuchet MS" w:cs="Trebuchet MS"/>
          <w:noProof w:val="0"/>
          <w:sz w:val="24"/>
          <w:szCs w:val="24"/>
          <w:lang w:val="en-GB"/>
        </w:rPr>
      </w:pPr>
    </w:p>
    <w:p w:rsidR="50C5BE48" w:rsidP="3089FDD2" w:rsidRDefault="50C5BE48" w14:paraId="73DED579" w14:textId="3800737A">
      <w:pPr>
        <w:pStyle w:val="Heading1"/>
        <w:shd w:val="clear" w:color="auto" w:fill="FFFFFF" w:themeFill="background1"/>
        <w:spacing w:before="120" w:beforeAutospacing="off" w:after="120" w:afterAutospacing="off"/>
        <w:jc w:val="both"/>
        <w:rPr>
          <w:rFonts w:ascii="Trebuchet MS" w:hAnsi="Trebuchet MS" w:eastAsia="Trebuchet MS" w:cs="Trebuchet MS"/>
          <w:b w:val="1"/>
          <w:bCs w:val="1"/>
          <w:noProof w:val="0"/>
          <w:color w:val="0070C0"/>
          <w:sz w:val="24"/>
          <w:szCs w:val="24"/>
          <w:lang w:val="en-US"/>
        </w:rPr>
      </w:pPr>
      <w:r w:rsidRPr="3089FDD2" w:rsidR="741C82C0">
        <w:rPr>
          <w:rFonts w:ascii="Trebuchet MS" w:hAnsi="Trebuchet MS" w:eastAsia="Trebuchet MS" w:cs="Trebuchet MS"/>
          <w:b w:val="1"/>
          <w:bCs w:val="1"/>
          <w:noProof w:val="0"/>
          <w:color w:val="0070C0"/>
          <w:sz w:val="24"/>
          <w:szCs w:val="24"/>
          <w:lang w:val="en-US"/>
        </w:rPr>
        <w:t>Early Years Pupil Premium</w:t>
      </w:r>
    </w:p>
    <w:p w:rsidR="50C5BE48" w:rsidP="3089FDD2" w:rsidRDefault="50C5BE48" w14:paraId="10BA3651" w14:textId="3F4EB192">
      <w:pPr>
        <w:shd w:val="clear" w:color="auto" w:fill="FFFFFF" w:themeFill="background1"/>
        <w:spacing w:before="0" w:beforeAutospacing="off" w:after="0" w:afterAutospacing="off" w:line="276" w:lineRule="auto"/>
        <w:jc w:val="both"/>
      </w:pPr>
      <w:r w:rsidRPr="3089FDD2" w:rsidR="741C82C0">
        <w:rPr>
          <w:rFonts w:ascii="Trebuchet MS" w:hAnsi="Trebuchet MS" w:eastAsia="Trebuchet MS" w:cs="Trebuchet MS"/>
          <w:b w:val="1"/>
          <w:bCs w:val="1"/>
          <w:i w:val="1"/>
          <w:iCs w:val="1"/>
          <w:noProof w:val="0"/>
          <w:color w:val="000000" w:themeColor="text1" w:themeTint="FF" w:themeShade="FF"/>
          <w:sz w:val="22"/>
          <w:szCs w:val="22"/>
          <w:lang w:val="en-GB"/>
        </w:rPr>
        <w:t>Policy Statement</w:t>
      </w:r>
    </w:p>
    <w:p w:rsidR="50C5BE48" w:rsidP="3089FDD2" w:rsidRDefault="50C5BE48" w14:paraId="4CE66490" w14:textId="59710C87">
      <w:pPr>
        <w:spacing w:before="0" w:beforeAutospacing="off" w:after="300" w:afterAutospacing="off" w:line="276" w:lineRule="auto"/>
        <w:jc w:val="both"/>
      </w:pPr>
      <w:r w:rsidRPr="3089FDD2" w:rsidR="741C82C0">
        <w:rPr>
          <w:rFonts w:ascii="Trebuchet MS" w:hAnsi="Trebuchet MS" w:eastAsia="Trebuchet MS" w:cs="Trebuchet MS"/>
          <w:i w:val="1"/>
          <w:iCs w:val="1"/>
          <w:noProof w:val="0"/>
          <w:color w:val="000000" w:themeColor="text1" w:themeTint="FF" w:themeShade="FF"/>
          <w:sz w:val="22"/>
          <w:szCs w:val="22"/>
          <w:lang w:val="en-GB"/>
        </w:rPr>
        <w:t xml:space="preserve">At Kamelia Kids </w:t>
      </w:r>
      <w:r w:rsidRPr="3089FDD2" w:rsidR="741C82C0">
        <w:rPr>
          <w:rFonts w:ascii="Trebuchet MS" w:hAnsi="Trebuchet MS" w:eastAsia="Trebuchet MS" w:cs="Trebuchet MS"/>
          <w:noProof w:val="0"/>
          <w:color w:val="000000" w:themeColor="text1" w:themeTint="FF" w:themeShade="FF"/>
          <w:sz w:val="22"/>
          <w:szCs w:val="22"/>
          <w:lang w:val="en-GB"/>
        </w:rPr>
        <w:t xml:space="preserve">children who are 3 and </w:t>
      </w:r>
      <w:r w:rsidRPr="3089FDD2" w:rsidR="741C82C0">
        <w:rPr>
          <w:rFonts w:ascii="Trebuchet MS" w:hAnsi="Trebuchet MS" w:eastAsia="Trebuchet MS" w:cs="Trebuchet MS"/>
          <w:noProof w:val="0"/>
          <w:sz w:val="22"/>
          <w:szCs w:val="22"/>
          <w:lang w:val="en-GB"/>
        </w:rPr>
        <w:t xml:space="preserve">4 or who are Children We Care For, adopted from care or have left care under a Special Guardianship Order or Residence Order in England or Wales are eligible for the Early Years Pupil Premium. This will provide the nursery with extra funding to improve the quality of the provision for all children but with regards to the children it has been paid for. We </w:t>
      </w:r>
      <w:r w:rsidRPr="3089FDD2" w:rsidR="741C82C0">
        <w:rPr>
          <w:rFonts w:ascii="Trebuchet MS" w:hAnsi="Trebuchet MS" w:eastAsia="Trebuchet MS" w:cs="Trebuchet MS"/>
          <w:i w:val="1"/>
          <w:iCs w:val="1"/>
          <w:noProof w:val="0"/>
          <w:sz w:val="22"/>
          <w:szCs w:val="22"/>
          <w:lang w:val="en-GB"/>
        </w:rPr>
        <w:t xml:space="preserve">aim </w:t>
      </w:r>
      <w:r w:rsidRPr="3089FDD2" w:rsidR="741C82C0">
        <w:rPr>
          <w:rFonts w:ascii="Trebuchet MS" w:hAnsi="Trebuchet MS" w:eastAsia="Trebuchet MS" w:cs="Trebuchet MS"/>
          <w:noProof w:val="0"/>
          <w:sz w:val="22"/>
          <w:szCs w:val="22"/>
          <w:lang w:val="en-GB"/>
        </w:rPr>
        <w:t xml:space="preserve">to support and enrich children's development, knowledge and promote a challenging and supportive learning environment to improve the learning outcomes for all the children in attendance. </w:t>
      </w:r>
    </w:p>
    <w:p w:rsidR="50C5BE48" w:rsidP="3089FDD2" w:rsidRDefault="50C5BE48" w14:paraId="5B76A2A6" w14:textId="243383F6">
      <w:pPr>
        <w:spacing w:before="0" w:beforeAutospacing="off" w:after="0" w:afterAutospacing="off" w:line="276" w:lineRule="auto"/>
        <w:jc w:val="both"/>
      </w:pPr>
      <w:r w:rsidRPr="3089FDD2" w:rsidR="741C82C0">
        <w:rPr>
          <w:rFonts w:ascii="Trebuchet MS" w:hAnsi="Trebuchet MS" w:eastAsia="Trebuchet MS" w:cs="Trebuchet MS"/>
          <w:b w:val="1"/>
          <w:bCs w:val="1"/>
          <w:noProof w:val="0"/>
          <w:color w:val="000000" w:themeColor="text1" w:themeTint="FF" w:themeShade="FF"/>
          <w:sz w:val="22"/>
          <w:szCs w:val="22"/>
          <w:lang w:val="en-GB"/>
        </w:rPr>
        <w:t>Procedures</w:t>
      </w:r>
    </w:p>
    <w:p w:rsidR="50C5BE48" w:rsidP="3089FDD2" w:rsidRDefault="50C5BE48" w14:paraId="0039C9F7" w14:textId="6A0ECB91">
      <w:pPr>
        <w:spacing w:before="0" w:beforeAutospacing="off" w:after="0" w:afterAutospacing="off" w:line="276" w:lineRule="auto"/>
        <w:jc w:val="both"/>
      </w:pPr>
      <w:r w:rsidRPr="3089FDD2" w:rsidR="741C82C0">
        <w:rPr>
          <w:rFonts w:ascii="Trebuchet MS" w:hAnsi="Trebuchet MS" w:eastAsia="Trebuchet MS" w:cs="Trebuchet MS"/>
          <w:noProof w:val="0"/>
          <w:color w:val="000000" w:themeColor="text1" w:themeTint="FF" w:themeShade="FF"/>
          <w:sz w:val="22"/>
          <w:szCs w:val="22"/>
          <w:lang w:val="en-GB"/>
        </w:rPr>
        <w:t>What we Spend the Money on:</w:t>
      </w:r>
    </w:p>
    <w:p w:rsidR="50C5BE48" w:rsidP="3089FDD2" w:rsidRDefault="50C5BE48" w14:paraId="0F1BEC5D" w14:textId="10C8B4FD">
      <w:pPr>
        <w:spacing w:before="0" w:beforeAutospacing="off" w:after="0" w:afterAutospacing="off" w:line="276" w:lineRule="auto"/>
        <w:jc w:val="both"/>
      </w:pPr>
      <w:r w:rsidRPr="3089FDD2" w:rsidR="741C82C0">
        <w:rPr>
          <w:rFonts w:ascii="Trebuchet MS" w:hAnsi="Trebuchet MS" w:eastAsia="Trebuchet MS" w:cs="Trebuchet MS"/>
          <w:noProof w:val="0"/>
          <w:sz w:val="22"/>
          <w:szCs w:val="22"/>
          <w:lang w:val="en-GB"/>
        </w:rPr>
        <w:t>The amount that the nursery will receive from the EYPP will fluctuate through the year and is dependent on which children are eligible for the EYPP. Kamelia Kids can choose how to spend the money and will include ideas from professionals and parents/carers. We must evidence what works and demonstrate how it raised the quality of the early years’ education. For example:</w:t>
      </w:r>
    </w:p>
    <w:p w:rsidR="50C5BE48" w:rsidP="3089FDD2" w:rsidRDefault="50C5BE48" w14:paraId="09E305FE" w14:textId="378C678D">
      <w:pPr>
        <w:spacing w:before="0" w:beforeAutospacing="off" w:after="0" w:afterAutospacing="off" w:line="276" w:lineRule="auto"/>
        <w:jc w:val="both"/>
      </w:pPr>
      <w:r w:rsidRPr="3089FDD2" w:rsidR="741C82C0">
        <w:rPr>
          <w:rFonts w:ascii="Trebuchet MS" w:hAnsi="Trebuchet MS" w:eastAsia="Trebuchet MS" w:cs="Trebuchet MS"/>
          <w:noProof w:val="0"/>
          <w:sz w:val="22"/>
          <w:szCs w:val="22"/>
          <w:lang w:val="en-GB"/>
        </w:rPr>
        <w:t xml:space="preserve"> </w:t>
      </w:r>
    </w:p>
    <w:p w:rsidR="50C5BE48" w:rsidP="3089FDD2" w:rsidRDefault="50C5BE48" w14:paraId="42C63A56" w14:textId="18ECA1F8">
      <w:pPr>
        <w:pStyle w:val="ListParagraph"/>
        <w:numPr>
          <w:ilvl w:val="0"/>
          <w:numId w:val="48"/>
        </w:numPr>
        <w:spacing w:before="0" w:beforeAutospacing="off" w:after="0" w:afterAutospacing="off" w:line="276" w:lineRule="auto"/>
        <w:ind w:left="360" w:right="0" w:hanging="360"/>
        <w:jc w:val="both"/>
        <w:rPr>
          <w:rFonts w:ascii="Trebuchet MS" w:hAnsi="Trebuchet MS" w:eastAsia="Trebuchet MS" w:cs="Trebuchet MS"/>
          <w:noProof w:val="0"/>
          <w:sz w:val="22"/>
          <w:szCs w:val="22"/>
          <w:lang w:val="en-GB"/>
        </w:rPr>
      </w:pPr>
      <w:r w:rsidRPr="3089FDD2" w:rsidR="741C82C0">
        <w:rPr>
          <w:rFonts w:ascii="Trebuchet MS" w:hAnsi="Trebuchet MS" w:eastAsia="Trebuchet MS" w:cs="Trebuchet MS"/>
          <w:noProof w:val="0"/>
          <w:sz w:val="22"/>
          <w:szCs w:val="22"/>
          <w:lang w:val="en-GB"/>
        </w:rPr>
        <w:t>Purchase resources/ equipment for supporting learning and development through the EYFS.</w:t>
      </w:r>
    </w:p>
    <w:p w:rsidR="50C5BE48" w:rsidP="3089FDD2" w:rsidRDefault="50C5BE48" w14:paraId="19D6E41B" w14:textId="75DA8D1B">
      <w:pPr>
        <w:pStyle w:val="ListParagraph"/>
        <w:numPr>
          <w:ilvl w:val="0"/>
          <w:numId w:val="48"/>
        </w:numPr>
        <w:spacing w:before="0" w:beforeAutospacing="off" w:after="0" w:afterAutospacing="off" w:line="276" w:lineRule="auto"/>
        <w:ind w:left="360" w:right="0" w:hanging="360"/>
        <w:jc w:val="both"/>
        <w:rPr>
          <w:rFonts w:ascii="Trebuchet MS" w:hAnsi="Trebuchet MS" w:eastAsia="Trebuchet MS" w:cs="Trebuchet MS"/>
          <w:noProof w:val="0"/>
          <w:sz w:val="22"/>
          <w:szCs w:val="22"/>
          <w:lang w:val="en-GB"/>
        </w:rPr>
      </w:pPr>
      <w:r w:rsidRPr="3089FDD2" w:rsidR="741C82C0">
        <w:rPr>
          <w:rFonts w:ascii="Trebuchet MS" w:hAnsi="Trebuchet MS" w:eastAsia="Trebuchet MS" w:cs="Trebuchet MS"/>
          <w:noProof w:val="0"/>
          <w:sz w:val="22"/>
          <w:szCs w:val="22"/>
          <w:lang w:val="en-GB"/>
        </w:rPr>
        <w:t>Provide activities that encourage parents/ carers to support their child’s learning at home e.g., story sacks, activity sacks.</w:t>
      </w:r>
    </w:p>
    <w:p w:rsidR="50C5BE48" w:rsidP="3089FDD2" w:rsidRDefault="50C5BE48" w14:paraId="1BB4BE35" w14:textId="1E2C2608">
      <w:pPr>
        <w:pStyle w:val="ListParagraph"/>
        <w:numPr>
          <w:ilvl w:val="0"/>
          <w:numId w:val="48"/>
        </w:numPr>
        <w:spacing w:before="0" w:beforeAutospacing="off" w:after="0" w:afterAutospacing="off" w:line="276" w:lineRule="auto"/>
        <w:ind w:left="360" w:right="0" w:hanging="360"/>
        <w:jc w:val="both"/>
        <w:rPr>
          <w:rFonts w:ascii="Trebuchet MS" w:hAnsi="Trebuchet MS" w:eastAsia="Trebuchet MS" w:cs="Trebuchet MS"/>
          <w:noProof w:val="0"/>
          <w:sz w:val="22"/>
          <w:szCs w:val="22"/>
          <w:lang w:val="en-GB"/>
        </w:rPr>
      </w:pPr>
      <w:r w:rsidRPr="3089FDD2" w:rsidR="741C82C0">
        <w:rPr>
          <w:rFonts w:ascii="Trebuchet MS" w:hAnsi="Trebuchet MS" w:eastAsia="Trebuchet MS" w:cs="Trebuchet MS"/>
          <w:noProof w:val="0"/>
          <w:sz w:val="22"/>
          <w:szCs w:val="22"/>
          <w:lang w:val="en-GB"/>
        </w:rPr>
        <w:t>Provide staff with continuing professional development and training on specific subjects/ area.</w:t>
      </w:r>
    </w:p>
    <w:p w:rsidR="50C5BE48" w:rsidP="3089FDD2" w:rsidRDefault="50C5BE48" w14:paraId="168CFB8F" w14:textId="0ED019BE">
      <w:pPr>
        <w:pStyle w:val="ListParagraph"/>
        <w:numPr>
          <w:ilvl w:val="0"/>
          <w:numId w:val="48"/>
        </w:numPr>
        <w:spacing w:before="0" w:beforeAutospacing="off" w:after="0" w:afterAutospacing="off" w:line="276" w:lineRule="auto"/>
        <w:ind w:left="360" w:right="0" w:hanging="360"/>
        <w:jc w:val="both"/>
        <w:rPr>
          <w:rFonts w:ascii="Trebuchet MS" w:hAnsi="Trebuchet MS" w:eastAsia="Trebuchet MS" w:cs="Trebuchet MS"/>
          <w:noProof w:val="0"/>
          <w:sz w:val="22"/>
          <w:szCs w:val="22"/>
          <w:lang w:val="en-GB"/>
        </w:rPr>
      </w:pPr>
      <w:r w:rsidRPr="3089FDD2" w:rsidR="741C82C0">
        <w:rPr>
          <w:rFonts w:ascii="Trebuchet MS" w:hAnsi="Trebuchet MS" w:eastAsia="Trebuchet MS" w:cs="Trebuchet MS"/>
          <w:noProof w:val="0"/>
          <w:sz w:val="22"/>
          <w:szCs w:val="22"/>
          <w:lang w:val="en-GB"/>
        </w:rPr>
        <w:t>Enhance children’s library for home/ nursery sharing.</w:t>
      </w:r>
    </w:p>
    <w:p w:rsidR="50C5BE48" w:rsidP="3089FDD2" w:rsidRDefault="50C5BE48" w14:paraId="6B79DA9B" w14:textId="758BD2B3">
      <w:pPr>
        <w:pStyle w:val="ListParagraph"/>
        <w:numPr>
          <w:ilvl w:val="0"/>
          <w:numId w:val="48"/>
        </w:numPr>
        <w:spacing w:before="0" w:beforeAutospacing="off" w:after="0" w:afterAutospacing="off" w:line="276" w:lineRule="auto"/>
        <w:ind w:left="360" w:right="0" w:hanging="360"/>
        <w:jc w:val="both"/>
        <w:rPr>
          <w:rFonts w:ascii="Trebuchet MS" w:hAnsi="Trebuchet MS" w:eastAsia="Trebuchet MS" w:cs="Trebuchet MS"/>
          <w:noProof w:val="0"/>
          <w:sz w:val="22"/>
          <w:szCs w:val="22"/>
          <w:lang w:val="en-GB"/>
        </w:rPr>
      </w:pPr>
      <w:r w:rsidRPr="3089FDD2" w:rsidR="741C82C0">
        <w:rPr>
          <w:rFonts w:ascii="Trebuchet MS" w:hAnsi="Trebuchet MS" w:eastAsia="Trebuchet MS" w:cs="Trebuchet MS"/>
          <w:noProof w:val="0"/>
          <w:sz w:val="22"/>
          <w:szCs w:val="22"/>
          <w:lang w:val="en-GB"/>
        </w:rPr>
        <w:t xml:space="preserve">Provide outside singing/story sessions. </w:t>
      </w:r>
    </w:p>
    <w:p w:rsidR="50C5BE48" w:rsidP="3089FDD2" w:rsidRDefault="50C5BE48" w14:paraId="69790378" w14:textId="10702417">
      <w:pPr>
        <w:pStyle w:val="ListParagraph"/>
        <w:numPr>
          <w:ilvl w:val="0"/>
          <w:numId w:val="48"/>
        </w:numPr>
        <w:spacing w:before="0" w:beforeAutospacing="off" w:after="0" w:afterAutospacing="off" w:line="276" w:lineRule="auto"/>
        <w:ind w:left="360" w:right="0" w:hanging="360"/>
        <w:jc w:val="both"/>
        <w:rPr>
          <w:rFonts w:ascii="Trebuchet MS" w:hAnsi="Trebuchet MS" w:eastAsia="Trebuchet MS" w:cs="Trebuchet MS"/>
          <w:noProof w:val="0"/>
          <w:sz w:val="22"/>
          <w:szCs w:val="22"/>
          <w:lang w:val="en-GB"/>
        </w:rPr>
      </w:pPr>
      <w:r w:rsidRPr="3089FDD2" w:rsidR="741C82C0">
        <w:rPr>
          <w:rFonts w:ascii="Trebuchet MS" w:hAnsi="Trebuchet MS" w:eastAsia="Trebuchet MS" w:cs="Trebuchet MS"/>
          <w:noProof w:val="0"/>
          <w:sz w:val="22"/>
          <w:szCs w:val="22"/>
          <w:lang w:val="en-GB"/>
        </w:rPr>
        <w:t>Hold team meetings to discuss and support team practice.</w:t>
      </w:r>
    </w:p>
    <w:p w:rsidR="50C5BE48" w:rsidP="3089FDD2" w:rsidRDefault="50C5BE48" w14:paraId="1A40D96F" w14:textId="75AF90D8">
      <w:pPr>
        <w:pStyle w:val="ListParagraph"/>
        <w:numPr>
          <w:ilvl w:val="0"/>
          <w:numId w:val="48"/>
        </w:numPr>
        <w:spacing w:before="0" w:beforeAutospacing="off" w:after="0" w:afterAutospacing="off" w:line="276" w:lineRule="auto"/>
        <w:ind w:left="360" w:right="0" w:hanging="360"/>
        <w:jc w:val="both"/>
        <w:rPr>
          <w:rFonts w:ascii="Trebuchet MS" w:hAnsi="Trebuchet MS" w:eastAsia="Trebuchet MS" w:cs="Trebuchet MS"/>
          <w:noProof w:val="0"/>
          <w:sz w:val="22"/>
          <w:szCs w:val="22"/>
          <w:lang w:val="en-GB"/>
        </w:rPr>
      </w:pPr>
      <w:r w:rsidRPr="3089FDD2" w:rsidR="741C82C0">
        <w:rPr>
          <w:rFonts w:ascii="Trebuchet MS" w:hAnsi="Trebuchet MS" w:eastAsia="Trebuchet MS" w:cs="Trebuchet MS"/>
          <w:noProof w:val="0"/>
          <w:sz w:val="22"/>
          <w:szCs w:val="22"/>
          <w:lang w:val="en-GB"/>
        </w:rPr>
        <w:t>Provide for staff cover so that they can spend time with the child and/or the child’s parents/carers.</w:t>
      </w:r>
    </w:p>
    <w:p w:rsidR="50C5BE48" w:rsidP="3089FDD2" w:rsidRDefault="50C5BE48" w14:paraId="572ACA2F" w14:textId="7374347E">
      <w:pPr>
        <w:pStyle w:val="ListParagraph"/>
        <w:numPr>
          <w:ilvl w:val="0"/>
          <w:numId w:val="48"/>
        </w:numPr>
        <w:spacing w:before="0" w:beforeAutospacing="off" w:after="0" w:afterAutospacing="off" w:line="276" w:lineRule="auto"/>
        <w:ind w:left="360" w:right="0" w:hanging="360"/>
        <w:jc w:val="both"/>
        <w:rPr>
          <w:rFonts w:ascii="Trebuchet MS" w:hAnsi="Trebuchet MS" w:eastAsia="Trebuchet MS" w:cs="Trebuchet MS"/>
          <w:noProof w:val="0"/>
          <w:sz w:val="22"/>
          <w:szCs w:val="22"/>
          <w:lang w:val="en-GB"/>
        </w:rPr>
      </w:pPr>
      <w:r w:rsidRPr="3089FDD2" w:rsidR="741C82C0">
        <w:rPr>
          <w:rFonts w:ascii="Trebuchet MS" w:hAnsi="Trebuchet MS" w:eastAsia="Trebuchet MS" w:cs="Trebuchet MS"/>
          <w:noProof w:val="0"/>
          <w:sz w:val="22"/>
          <w:szCs w:val="22"/>
          <w:lang w:val="en-GB"/>
        </w:rPr>
        <w:t>To employ graduate level staff/early years teachers</w:t>
      </w:r>
    </w:p>
    <w:p w:rsidR="50C5BE48" w:rsidP="3089FDD2" w:rsidRDefault="50C5BE48" w14:paraId="6B6E4BB6" w14:textId="06F93FB2">
      <w:pPr>
        <w:pStyle w:val="ListParagraph"/>
        <w:numPr>
          <w:ilvl w:val="0"/>
          <w:numId w:val="48"/>
        </w:numPr>
        <w:spacing w:before="0" w:beforeAutospacing="off" w:after="0" w:afterAutospacing="off" w:line="276" w:lineRule="auto"/>
        <w:ind w:left="360" w:right="0" w:hanging="360"/>
        <w:jc w:val="both"/>
        <w:rPr>
          <w:rFonts w:ascii="Trebuchet MS" w:hAnsi="Trebuchet MS" w:eastAsia="Trebuchet MS" w:cs="Trebuchet MS"/>
          <w:noProof w:val="0"/>
          <w:sz w:val="22"/>
          <w:szCs w:val="22"/>
          <w:lang w:val="en-GB"/>
        </w:rPr>
      </w:pPr>
      <w:r w:rsidRPr="3089FDD2" w:rsidR="741C82C0">
        <w:rPr>
          <w:rFonts w:ascii="Trebuchet MS" w:hAnsi="Trebuchet MS" w:eastAsia="Trebuchet MS" w:cs="Trebuchet MS"/>
          <w:noProof w:val="0"/>
          <w:sz w:val="22"/>
          <w:szCs w:val="22"/>
          <w:lang w:val="en-GB"/>
        </w:rPr>
        <w:t>Provide for specific external intervention/support/advice – e.g., nutritionist, play therapist, or speech and language therapist.</w:t>
      </w:r>
    </w:p>
    <w:p w:rsidR="50C5BE48" w:rsidP="3089FDD2" w:rsidRDefault="50C5BE48" w14:paraId="092674E2" w14:textId="2865C6A2">
      <w:pPr>
        <w:pStyle w:val="ListParagraph"/>
        <w:numPr>
          <w:ilvl w:val="0"/>
          <w:numId w:val="48"/>
        </w:numPr>
        <w:spacing w:before="0" w:beforeAutospacing="off" w:after="0" w:afterAutospacing="off" w:line="276" w:lineRule="auto"/>
        <w:ind w:left="360" w:right="0" w:hanging="360"/>
        <w:jc w:val="both"/>
        <w:rPr>
          <w:rFonts w:ascii="Trebuchet MS" w:hAnsi="Trebuchet MS" w:eastAsia="Trebuchet MS" w:cs="Trebuchet MS"/>
          <w:noProof w:val="0"/>
          <w:sz w:val="22"/>
          <w:szCs w:val="22"/>
          <w:lang w:val="en-GB"/>
        </w:rPr>
      </w:pPr>
      <w:r w:rsidRPr="3089FDD2" w:rsidR="741C82C0">
        <w:rPr>
          <w:rFonts w:ascii="Trebuchet MS" w:hAnsi="Trebuchet MS" w:eastAsia="Trebuchet MS" w:cs="Trebuchet MS"/>
          <w:noProof w:val="0"/>
          <w:sz w:val="22"/>
          <w:szCs w:val="22"/>
          <w:lang w:val="en-GB"/>
        </w:rPr>
        <w:t xml:space="preserve">To provide life experiences – e.g., trips, visitors </w:t>
      </w:r>
    </w:p>
    <w:p w:rsidR="50C5BE48" w:rsidP="3089FDD2" w:rsidRDefault="50C5BE48" w14:paraId="0107A589" w14:textId="72FB029D">
      <w:pPr>
        <w:spacing w:before="0" w:beforeAutospacing="off" w:after="0" w:afterAutospacing="off" w:line="276" w:lineRule="auto"/>
        <w:jc w:val="both"/>
      </w:pPr>
      <w:r w:rsidRPr="3089FDD2" w:rsidR="741C82C0">
        <w:rPr>
          <w:rFonts w:ascii="Trebuchet MS" w:hAnsi="Trebuchet MS" w:eastAsia="Trebuchet MS" w:cs="Trebuchet MS"/>
          <w:noProof w:val="0"/>
          <w:sz w:val="22"/>
          <w:szCs w:val="22"/>
          <w:lang w:val="en-GB"/>
        </w:rPr>
        <w:t xml:space="preserve"> </w:t>
      </w:r>
    </w:p>
    <w:p w:rsidR="50C5BE48" w:rsidP="3089FDD2" w:rsidRDefault="50C5BE48" w14:paraId="79B294F4" w14:textId="46D7C698">
      <w:pPr>
        <w:shd w:val="clear" w:color="auto" w:fill="FFFFFF" w:themeFill="background1"/>
        <w:spacing w:before="0" w:beforeAutospacing="off" w:after="0" w:afterAutospacing="off" w:line="276" w:lineRule="auto"/>
        <w:jc w:val="both"/>
      </w:pPr>
      <w:r w:rsidRPr="3089FDD2" w:rsidR="741C82C0">
        <w:rPr>
          <w:rFonts w:ascii="Trebuchet MS" w:hAnsi="Trebuchet MS" w:eastAsia="Trebuchet MS" w:cs="Trebuchet MS"/>
          <w:noProof w:val="0"/>
          <w:color w:val="000000" w:themeColor="text1" w:themeTint="FF" w:themeShade="FF"/>
          <w:sz w:val="22"/>
          <w:szCs w:val="22"/>
          <w:lang w:val="en-GB"/>
        </w:rPr>
        <w:t>Children we care for and children who are adopted:</w:t>
      </w:r>
    </w:p>
    <w:p w:rsidR="50C5BE48" w:rsidP="3089FDD2" w:rsidRDefault="50C5BE48" w14:paraId="4D98CA6A" w14:textId="544B5E4E">
      <w:pPr>
        <w:shd w:val="clear" w:color="auto" w:fill="FFFFFF" w:themeFill="background1"/>
        <w:spacing w:before="0" w:beforeAutospacing="off" w:after="0" w:afterAutospacing="off" w:line="276" w:lineRule="auto"/>
        <w:jc w:val="both"/>
      </w:pPr>
      <w:r w:rsidRPr="3089FDD2" w:rsidR="741C82C0">
        <w:rPr>
          <w:rFonts w:ascii="Trebuchet MS" w:hAnsi="Trebuchet MS" w:eastAsia="Trebuchet MS" w:cs="Trebuchet MS"/>
          <w:noProof w:val="0"/>
          <w:color w:val="000000" w:themeColor="text1" w:themeTint="FF" w:themeShade="FF"/>
          <w:sz w:val="22"/>
          <w:szCs w:val="22"/>
          <w:lang w:val="en-GB"/>
        </w:rPr>
        <w:t xml:space="preserve">The spending of the EYPP must be used directly to support this child.  The use of EYPP and its impact for this child must be discussed and recorded as part of each child’s Personal Education Plan (PEP) meeting record. </w:t>
      </w:r>
    </w:p>
    <w:p w:rsidR="50C5BE48" w:rsidP="3089FDD2" w:rsidRDefault="50C5BE48" w14:paraId="278D6267" w14:textId="2A305D69">
      <w:pPr>
        <w:shd w:val="clear" w:color="auto" w:fill="FFFFFF" w:themeFill="background1"/>
        <w:spacing w:before="0" w:beforeAutospacing="off" w:after="0" w:afterAutospacing="off" w:line="276" w:lineRule="auto"/>
        <w:jc w:val="both"/>
      </w:pPr>
      <w:r w:rsidRPr="3089FDD2" w:rsidR="741C82C0">
        <w:rPr>
          <w:rFonts w:ascii="Trebuchet MS" w:hAnsi="Trebuchet MS" w:eastAsia="Trebuchet MS" w:cs="Trebuchet MS"/>
          <w:noProof w:val="0"/>
          <w:color w:val="000000" w:themeColor="text1" w:themeTint="FF" w:themeShade="FF"/>
          <w:sz w:val="22"/>
          <w:szCs w:val="22"/>
          <w:lang w:val="en-GB"/>
        </w:rPr>
        <w:t xml:space="preserve"> </w:t>
      </w:r>
    </w:p>
    <w:p w:rsidR="50C5BE48" w:rsidP="3089FDD2" w:rsidRDefault="50C5BE48" w14:paraId="1BBD447B" w14:textId="0D725220">
      <w:pPr>
        <w:shd w:val="clear" w:color="auto" w:fill="FFFFFF" w:themeFill="background1"/>
        <w:spacing w:before="0" w:beforeAutospacing="off" w:after="0" w:afterAutospacing="off" w:line="276" w:lineRule="auto"/>
        <w:jc w:val="both"/>
      </w:pPr>
      <w:r w:rsidRPr="3089FDD2" w:rsidR="741C82C0">
        <w:rPr>
          <w:rFonts w:ascii="Trebuchet MS" w:hAnsi="Trebuchet MS" w:eastAsia="Trebuchet MS" w:cs="Trebuchet MS"/>
          <w:b w:val="1"/>
          <w:bCs w:val="1"/>
          <w:noProof w:val="0"/>
          <w:color w:val="000000" w:themeColor="text1" w:themeTint="FF" w:themeShade="FF"/>
          <w:sz w:val="22"/>
          <w:szCs w:val="22"/>
          <w:lang w:val="en-GB"/>
        </w:rPr>
        <w:t>Ofsted expectations</w:t>
      </w:r>
    </w:p>
    <w:p w:rsidR="741C82C0" w:rsidP="51730F84" w:rsidRDefault="741C82C0" w14:paraId="6C21D498" w14:textId="346EB03D">
      <w:pPr>
        <w:shd w:val="clear" w:color="auto" w:fill="FFFFFF" w:themeFill="background1"/>
        <w:spacing w:before="0" w:beforeAutospacing="off" w:after="0" w:afterAutospacing="off" w:line="276" w:lineRule="auto"/>
        <w:jc w:val="both"/>
      </w:pPr>
      <w:r w:rsidRPr="51730F84" w:rsidR="741C82C0">
        <w:rPr>
          <w:rFonts w:ascii="Trebuchet MS" w:hAnsi="Trebuchet MS" w:eastAsia="Trebuchet MS" w:cs="Trebuchet MS"/>
          <w:noProof w:val="0"/>
          <w:color w:val="000000" w:themeColor="text1" w:themeTint="FF" w:themeShade="FF"/>
          <w:sz w:val="22"/>
          <w:szCs w:val="22"/>
          <w:lang w:val="en-GB"/>
        </w:rPr>
        <w:t xml:space="preserve">Inspectors will track the progress of a child who is identified as eligible for the EYPP. Ofsted will ask how the EYPP has </w:t>
      </w:r>
      <w:r w:rsidRPr="51730F84" w:rsidR="741C82C0">
        <w:rPr>
          <w:rFonts w:ascii="Trebuchet MS" w:hAnsi="Trebuchet MS" w:eastAsia="Trebuchet MS" w:cs="Trebuchet MS"/>
          <w:noProof w:val="0"/>
          <w:color w:val="000000" w:themeColor="text1" w:themeTint="FF" w:themeShade="FF"/>
          <w:sz w:val="22"/>
          <w:szCs w:val="22"/>
          <w:lang w:val="en-GB"/>
        </w:rPr>
        <w:t>impacted</w:t>
      </w:r>
      <w:r w:rsidRPr="51730F84" w:rsidR="741C82C0">
        <w:rPr>
          <w:rFonts w:ascii="Trebuchet MS" w:hAnsi="Trebuchet MS" w:eastAsia="Trebuchet MS" w:cs="Trebuchet MS"/>
          <w:noProof w:val="0"/>
          <w:color w:val="000000" w:themeColor="text1" w:themeTint="FF" w:themeShade="FF"/>
          <w:sz w:val="22"/>
          <w:szCs w:val="22"/>
          <w:lang w:val="en-GB"/>
        </w:rPr>
        <w:t xml:space="preserve"> positively on children's learning and development, we will keep </w:t>
      </w:r>
      <w:r w:rsidRPr="51730F84" w:rsidR="741C82C0">
        <w:rPr>
          <w:rFonts w:ascii="Trebuchet MS" w:hAnsi="Trebuchet MS" w:eastAsia="Trebuchet MS" w:cs="Trebuchet MS"/>
          <w:noProof w:val="0"/>
          <w:color w:val="000000" w:themeColor="text1" w:themeTint="FF" w:themeShade="FF"/>
          <w:sz w:val="22"/>
          <w:szCs w:val="22"/>
          <w:lang w:val="en-GB"/>
        </w:rPr>
        <w:t>accurate</w:t>
      </w:r>
      <w:r w:rsidRPr="51730F84" w:rsidR="741C82C0">
        <w:rPr>
          <w:rFonts w:ascii="Trebuchet MS" w:hAnsi="Trebuchet MS" w:eastAsia="Trebuchet MS" w:cs="Trebuchet MS"/>
          <w:noProof w:val="0"/>
          <w:color w:val="000000" w:themeColor="text1" w:themeTint="FF" w:themeShade="FF"/>
          <w:sz w:val="22"/>
          <w:szCs w:val="22"/>
          <w:lang w:val="en-GB"/>
        </w:rPr>
        <w:t xml:space="preserve"> records of expenditure and evidence the children's achievements before and after any EYPP project, intervention, or initiative.</w:t>
      </w:r>
    </w:p>
    <w:p w:rsidR="50C5BE48" w:rsidP="3089FDD2" w:rsidRDefault="50C5BE48" w14:paraId="200D49E8" w14:textId="5CBDE284">
      <w:pPr>
        <w:spacing w:before="0" w:beforeAutospacing="off" w:after="0" w:afterAutospacing="off" w:line="276" w:lineRule="auto"/>
        <w:jc w:val="both"/>
      </w:pPr>
      <w:r w:rsidRPr="3089FDD2" w:rsidR="741C82C0">
        <w:rPr>
          <w:rFonts w:ascii="Trebuchet MS" w:hAnsi="Trebuchet MS" w:eastAsia="Trebuchet MS" w:cs="Trebuchet MS"/>
          <w:noProof w:val="0"/>
          <w:sz w:val="22"/>
          <w:szCs w:val="22"/>
          <w:lang w:val="en-GB"/>
        </w:rPr>
        <w:t xml:space="preserve"> </w:t>
      </w:r>
    </w:p>
    <w:p w:rsidR="50C5BE48" w:rsidP="3089FDD2" w:rsidRDefault="50C5BE48" w14:paraId="23BECAA8" w14:textId="100B501E">
      <w:pPr>
        <w:spacing w:before="0" w:beforeAutospacing="off" w:after="0" w:afterAutospacing="off" w:line="276" w:lineRule="auto"/>
        <w:jc w:val="both"/>
        <w:rPr>
          <w:rFonts w:ascii="Trebuchet MS" w:hAnsi="Trebuchet MS" w:eastAsia="Trebuchet MS" w:cs="Trebuchet MS"/>
          <w:b w:val="1"/>
          <w:bCs w:val="1"/>
          <w:noProof w:val="0"/>
          <w:sz w:val="22"/>
          <w:szCs w:val="22"/>
          <w:lang w:val="en-GB"/>
        </w:rPr>
      </w:pPr>
    </w:p>
    <w:p w:rsidR="50C5BE48" w:rsidP="3089FDD2" w:rsidRDefault="50C5BE48" w14:paraId="63462DD3" w14:textId="71840D93">
      <w:pPr>
        <w:spacing w:after="0" w:afterAutospacing="off" w:line="276" w:lineRule="auto"/>
        <w:jc w:val="both"/>
        <w:rPr>
          <w:rFonts w:ascii="Trebuchet MS" w:hAnsi="Trebuchet MS" w:eastAsia="Trebuchet MS" w:cs="Trebuchet MS"/>
          <w:noProof w:val="0"/>
          <w:sz w:val="24"/>
          <w:szCs w:val="24"/>
          <w:lang w:val="en-GB"/>
        </w:rPr>
      </w:pPr>
      <w:r w:rsidRPr="3089FDD2" w:rsidR="3F2848E4">
        <w:rPr>
          <w:rFonts w:ascii="Trebuchet MS" w:hAnsi="Trebuchet MS" w:eastAsia="Trebuchet MS" w:cs="Trebuchet MS"/>
          <w:noProof w:val="0"/>
          <w:sz w:val="24"/>
          <w:szCs w:val="24"/>
          <w:lang w:val="en-GB"/>
        </w:rPr>
        <w:t xml:space="preserve"> </w:t>
      </w:r>
    </w:p>
    <w:p w:rsidR="50C5BE48" w:rsidP="279FC743" w:rsidRDefault="50C5BE48" w14:paraId="740DCADA" w14:textId="690A940E">
      <w:pPr>
        <w:spacing w:after="160" w:afterAutospacing="off" w:line="257" w:lineRule="auto"/>
        <w:jc w:val="both"/>
      </w:pPr>
      <w:r w:rsidRPr="279FC743" w:rsidR="3F2848E4">
        <w:rPr>
          <w:rFonts w:ascii="Trebuchet MS" w:hAnsi="Trebuchet MS" w:eastAsia="Trebuchet MS" w:cs="Trebuchet MS"/>
          <w:noProof w:val="0"/>
          <w:sz w:val="24"/>
          <w:szCs w:val="24"/>
          <w:lang w:val="en-GB"/>
        </w:rPr>
        <w:t xml:space="preserve"> </w:t>
      </w:r>
    </w:p>
    <w:p w:rsidR="50C5BE48" w:rsidP="279FC743" w:rsidRDefault="50C5BE48" w14:paraId="088B01BD" w14:textId="01D4AD2B">
      <w:pPr>
        <w:spacing w:after="160" w:afterAutospacing="off" w:line="257" w:lineRule="auto"/>
        <w:jc w:val="both"/>
        <w:rPr>
          <w:rFonts w:ascii="Trebuchet MS" w:hAnsi="Trebuchet MS" w:eastAsia="Trebuchet MS" w:cs="Trebuchet MS"/>
          <w:noProof w:val="0"/>
          <w:sz w:val="24"/>
          <w:szCs w:val="24"/>
          <w:lang w:val="en-GB"/>
        </w:rPr>
      </w:pPr>
    </w:p>
    <w:p w:rsidR="50C5BE48" w:rsidP="50C5BE48" w:rsidRDefault="50C5BE48" w14:paraId="413256E1" w14:textId="14996CD0">
      <w:pPr>
        <w:pStyle w:val="Normal"/>
        <w:spacing w:after="0" w:line="276" w:lineRule="auto"/>
        <w:jc w:val="both"/>
        <w:rPr>
          <w:rFonts w:ascii="Calibri Light" w:hAnsi="Calibri Light" w:eastAsia="Calibri Light" w:cs="Calibri Light"/>
          <w:b w:val="1"/>
          <w:bCs w:val="1"/>
          <w:color w:val="548DD4"/>
        </w:rPr>
      </w:pPr>
    </w:p>
    <w:sectPr w:rsidR="00F94DF3" w:rsidSect="00133C6D">
      <w:headerReference w:type="even" r:id="rId11"/>
      <w:headerReference w:type="default" r:id="rId12"/>
      <w:footerReference w:type="even" r:id="rId13"/>
      <w:footerReference w:type="default" r:id="rId14"/>
      <w:pgSz w:w="11906" w:h="16838" w:orient="portrait"/>
      <w:pgMar w:top="851" w:right="851" w:bottom="851" w:left="851"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4240" w:rsidP="00FB45BC" w:rsidRDefault="008E4240" w14:paraId="5BC6C43F" w14:textId="77777777">
      <w:pPr>
        <w:spacing w:after="0" w:line="240" w:lineRule="auto"/>
      </w:pPr>
      <w:r>
        <w:separator/>
      </w:r>
    </w:p>
  </w:endnote>
  <w:endnote w:type="continuationSeparator" w:id="0">
    <w:p w:rsidR="008E4240" w:rsidP="00FB45BC" w:rsidRDefault="008E4240" w14:paraId="4EECAA1B" w14:textId="77777777">
      <w:pPr>
        <w:spacing w:after="0" w:line="240" w:lineRule="auto"/>
      </w:pPr>
      <w:r>
        <w:continuationSeparator/>
      </w:r>
    </w:p>
  </w:endnote>
  <w:endnote w:type="continuationNotice" w:id="1">
    <w:p w:rsidR="00934932" w:rsidRDefault="00934932" w14:paraId="3DF9A03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EF7D17D" w:rsidTr="0EF7D17D" w14:paraId="7337C1A9" w14:textId="77777777">
      <w:trPr>
        <w:trHeight w:val="300"/>
      </w:trPr>
      <w:tc>
        <w:tcPr>
          <w:tcW w:w="3400" w:type="dxa"/>
        </w:tcPr>
        <w:p w:rsidR="0EF7D17D" w:rsidP="0EF7D17D" w:rsidRDefault="0EF7D17D" w14:paraId="142D1FC5" w14:textId="1E682CF3">
          <w:pPr>
            <w:pStyle w:val="Header"/>
            <w:ind w:left="-115"/>
          </w:pPr>
        </w:p>
      </w:tc>
      <w:tc>
        <w:tcPr>
          <w:tcW w:w="3400" w:type="dxa"/>
        </w:tcPr>
        <w:p w:rsidR="0EF7D17D" w:rsidP="0EF7D17D" w:rsidRDefault="0EF7D17D" w14:paraId="0CD53C71" w14:textId="68896323">
          <w:pPr>
            <w:pStyle w:val="Header"/>
            <w:jc w:val="center"/>
          </w:pPr>
        </w:p>
      </w:tc>
      <w:tc>
        <w:tcPr>
          <w:tcW w:w="3400" w:type="dxa"/>
        </w:tcPr>
        <w:p w:rsidR="0EF7D17D" w:rsidP="0EF7D17D" w:rsidRDefault="0EF7D17D" w14:paraId="6B6D8B4B" w14:textId="0D4A1E81">
          <w:pPr>
            <w:pStyle w:val="Header"/>
            <w:ind w:right="-115"/>
            <w:jc w:val="right"/>
          </w:pPr>
        </w:p>
      </w:tc>
    </w:tr>
  </w:tbl>
  <w:p w:rsidR="00934932" w:rsidRDefault="00934932" w14:paraId="3E586723" w14:textId="2900E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E7B43" w:rsidR="00FB45BC" w:rsidP="74BBA9E2" w:rsidRDefault="00FB45BC" w14:paraId="6FAE6D87" w14:textId="25911CEE">
    <w:pPr>
      <w:pStyle w:val="Footer"/>
      <w:tabs>
        <w:tab w:val="clear" w:pos="4513"/>
        <w:tab w:val="clear" w:pos="9026"/>
        <w:tab w:val="left" w:pos="1728"/>
      </w:tabs>
      <w:rPr>
        <w:rFonts w:ascii="Trebuchet MS" w:hAnsi="Trebuchet MS"/>
        <w:b w:val="1"/>
        <w:bCs w:val="1"/>
        <w:i w:val="1"/>
        <w:iCs w:val="1"/>
        <w:sz w:val="18"/>
        <w:szCs w:val="18"/>
      </w:rPr>
    </w:pPr>
    <w:r w:rsidRPr="74BBA9E2" w:rsidR="74BBA9E2">
      <w:rPr>
        <w:rFonts w:ascii="Trebuchet MS" w:hAnsi="Trebuchet MS"/>
        <w:b w:val="1"/>
        <w:bCs w:val="1"/>
        <w:i w:val="1"/>
        <w:iCs w:val="1"/>
        <w:sz w:val="18"/>
        <w:szCs w:val="18"/>
      </w:rPr>
      <w:t>Charit</w:t>
    </w:r>
    <w:r w:rsidRPr="74BBA9E2" w:rsidR="74BBA9E2">
      <w:rPr>
        <w:rFonts w:ascii="Trebuchet MS" w:hAnsi="Trebuchet MS"/>
        <w:b w:val="1"/>
        <w:bCs w:val="1"/>
        <w:i w:val="1"/>
        <w:iCs w:val="1"/>
        <w:sz w:val="18"/>
        <w:szCs w:val="18"/>
      </w:rPr>
      <w:t>y Number: 1154939</w:t>
    </w:r>
    <w:r>
      <w:tab/>
    </w:r>
    <w:r w:rsidRPr="74BBA9E2" w:rsidR="74BBA9E2">
      <w:rPr>
        <w:rFonts w:ascii="Trebuchet MS" w:hAnsi="Trebuchet MS"/>
        <w:b w:val="1"/>
        <w:bCs w:val="1"/>
        <w:i w:val="1"/>
        <w:iCs w:val="1"/>
        <w:sz w:val="18"/>
        <w:szCs w:val="18"/>
      </w:rPr>
      <w:t xml:space="preserve">                       </w:t>
    </w:r>
    <w:r w:rsidRPr="74BBA9E2" w:rsidR="74BBA9E2">
      <w:rPr>
        <w:rFonts w:ascii="Trebuchet MS" w:hAnsi="Trebuchet MS"/>
        <w:b w:val="1"/>
        <w:bCs w:val="1"/>
        <w:i w:val="1"/>
        <w:iCs w:val="1"/>
        <w:sz w:val="18"/>
        <w:szCs w:val="18"/>
      </w:rPr>
      <w:t xml:space="preserve">Patrons: </w:t>
    </w:r>
    <w:r w:rsidRPr="74BBA9E2" w:rsidR="74BBA9E2">
      <w:rPr>
        <w:rFonts w:ascii="Trebuchet MS" w:hAnsi="Trebuchet MS"/>
        <w:b w:val="1"/>
        <w:bCs w:val="1"/>
        <w:i w:val="1"/>
        <w:iCs w:val="1"/>
        <w:sz w:val="18"/>
        <w:szCs w:val="18"/>
      </w:rPr>
      <w:t>Lady Emma Barnard</w:t>
    </w:r>
    <w:r w:rsidRPr="74BBA9E2" w:rsidR="74BBA9E2">
      <w:rPr>
        <w:rFonts w:ascii="Trebuchet MS" w:hAnsi="Trebuchet MS"/>
        <w:b w:val="1"/>
        <w:bCs w:val="1"/>
        <w:i w:val="1"/>
        <w:iCs w:val="1"/>
        <w:sz w:val="18"/>
        <w:szCs w:val="18"/>
      </w:rPr>
      <w:t xml:space="preserve"> </w:t>
    </w:r>
    <w:r w:rsidRPr="74BBA9E2" w:rsidR="74BBA9E2">
      <w:rPr>
        <w:rFonts w:ascii="Trebuchet MS" w:hAnsi="Trebuchet MS"/>
        <w:b w:val="1"/>
        <w:bCs w:val="1"/>
        <w:i w:val="1"/>
        <w:iCs w:val="1"/>
        <w:sz w:val="18"/>
        <w:szCs w:val="18"/>
      </w:rPr>
      <w:t xml:space="preserve">       </w:t>
    </w:r>
    <w:r w:rsidRPr="74BBA9E2" w:rsidR="74BBA9E2">
      <w:rPr>
        <w:rFonts w:ascii="Trebuchet MS" w:hAnsi="Trebuchet MS"/>
        <w:b w:val="1"/>
        <w:bCs w:val="1"/>
        <w:i w:val="1"/>
        <w:iCs w:val="1"/>
        <w:sz w:val="18"/>
        <w:szCs w:val="18"/>
      </w:rPr>
      <w:t xml:space="preserve"> </w:t>
    </w:r>
    <w:r w:rsidRPr="74BBA9E2" w:rsidR="74BBA9E2">
      <w:rPr>
        <w:rFonts w:ascii="Trebuchet MS" w:hAnsi="Trebuchet MS"/>
        <w:b w:val="1"/>
        <w:bCs w:val="1"/>
        <w:i w:val="1"/>
        <w:iCs w:val="1"/>
        <w:sz w:val="18"/>
        <w:szCs w:val="18"/>
      </w:rPr>
      <w:t xml:space="preserve"> </w:t>
    </w:r>
    <w:r w:rsidRPr="74BBA9E2" w:rsidR="74BBA9E2">
      <w:rPr>
        <w:rFonts w:ascii="Trebuchet MS" w:hAnsi="Trebuchet MS"/>
        <w:b w:val="1"/>
        <w:bCs w:val="1"/>
        <w:i w:val="1"/>
        <w:iCs w:val="1"/>
        <w:sz w:val="18"/>
        <w:szCs w:val="18"/>
      </w:rPr>
      <w:t xml:space="preserve">                    </w:t>
    </w:r>
    <w:r w:rsidRPr="74BBA9E2" w:rsidR="74BBA9E2">
      <w:rPr>
        <w:rFonts w:ascii="Trebuchet MS" w:hAnsi="Trebuchet MS"/>
        <w:b w:val="1"/>
        <w:bCs w:val="1"/>
        <w:i w:val="1"/>
        <w:iCs w:val="1"/>
        <w:sz w:val="18"/>
        <w:szCs w:val="18"/>
      </w:rPr>
      <w:t>Ofsted Registered EY477206</w:t>
    </w:r>
  </w:p>
  <w:p w:rsidRPr="00DE7B43" w:rsidR="00FB45BC" w:rsidP="00DA34FD" w:rsidRDefault="00FB45BC" w14:paraId="11ACBAEC" w14:textId="77777777">
    <w:pPr>
      <w:pStyle w:val="Footer"/>
      <w:tabs>
        <w:tab w:val="clear" w:pos="4513"/>
        <w:tab w:val="clear" w:pos="9026"/>
        <w:tab w:val="left" w:pos="1728"/>
      </w:tabs>
      <w:rPr>
        <w:rFonts w:ascii="Trebuchet MS" w:hAnsi="Trebuchet MS"/>
        <w:b/>
        <w:i/>
        <w:sz w:val="18"/>
        <w:szCs w:val="18"/>
      </w:rPr>
    </w:pPr>
    <w:r w:rsidRPr="00DE7B43">
      <w:rPr>
        <w:rFonts w:ascii="Trebuchet MS" w:hAnsi="Trebuchet MS"/>
        <w:b/>
        <w:i/>
        <w:sz w:val="18"/>
        <w:szCs w:val="18"/>
      </w:rPr>
      <w:t xml:space="preserve">                                                                                 </w:t>
    </w:r>
  </w:p>
  <w:p w:rsidRPr="00DE7B43" w:rsidR="00FB45BC" w:rsidP="00FB45BC" w:rsidRDefault="00FB45BC" w14:paraId="2A8BB259" w14:textId="06C25E5B">
    <w:pPr>
      <w:pStyle w:val="Footer"/>
      <w:tabs>
        <w:tab w:val="clear" w:pos="4513"/>
        <w:tab w:val="clear" w:pos="9026"/>
        <w:tab w:val="left" w:pos="1728"/>
      </w:tabs>
      <w:jc w:val="center"/>
      <w:rPr>
        <w:rFonts w:ascii="Trebuchet MS" w:hAnsi="Trebuchet MS"/>
        <w:b/>
        <w:i/>
        <w:sz w:val="18"/>
        <w:szCs w:val="18"/>
      </w:rPr>
    </w:pPr>
    <w:r w:rsidRPr="00DE7B43">
      <w:rPr>
        <w:rFonts w:ascii="Trebuchet MS" w:hAnsi="Trebuchet MS"/>
        <w:b/>
        <w:i/>
        <w:sz w:val="18"/>
        <w:szCs w:val="18"/>
      </w:rPr>
      <w:t xml:space="preserve">Telephone: 01903 504077                                   </w:t>
    </w:r>
    <w:hyperlink w:history="1" r:id="rId1">
      <w:r w:rsidRPr="002F60BF" w:rsidR="00071D44">
        <w:rPr>
          <w:rStyle w:val="Hyperlink"/>
          <w:rFonts w:ascii="Trebuchet MS" w:hAnsi="Trebuchet MS"/>
          <w:b/>
          <w:i/>
          <w:sz w:val="18"/>
          <w:szCs w:val="18"/>
        </w:rPr>
        <w:t>www.kameliakids.org.uk</w:t>
      </w:r>
    </w:hyperlink>
    <w:r w:rsidR="00071D44">
      <w:rPr>
        <w:rFonts w:ascii="Trebuchet MS" w:hAnsi="Trebuchet MS"/>
        <w:b/>
        <w:i/>
        <w:sz w:val="18"/>
        <w:szCs w:val="18"/>
      </w:rPr>
      <w:t xml:space="preserve">       </w:t>
    </w:r>
    <w:r w:rsidRPr="00DE7B43" w:rsidR="00071D44">
      <w:rPr>
        <w:rFonts w:ascii="Trebuchet MS" w:hAnsi="Trebuchet MS"/>
        <w:b/>
        <w:i/>
        <w:noProof/>
        <w:sz w:val="18"/>
        <w:szCs w:val="18"/>
        <w:lang w:eastAsia="en-GB"/>
      </w:rPr>
      <w:drawing>
        <wp:anchor distT="0" distB="0" distL="114300" distR="114300" simplePos="0" relativeHeight="251658242" behindDoc="1" locked="1" layoutInCell="1" allowOverlap="0" wp14:anchorId="69AA6FA5" wp14:editId="088D7211">
          <wp:simplePos x="0" y="0"/>
          <wp:positionH relativeFrom="margin">
            <wp:align>right</wp:align>
          </wp:positionH>
          <wp:positionV relativeFrom="margin">
            <wp:posOffset>8458200</wp:posOffset>
          </wp:positionV>
          <wp:extent cx="827405" cy="702945"/>
          <wp:effectExtent l="0" t="0" r="0" b="1905"/>
          <wp:wrapSquare wrapText="bothSides"/>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7405" cy="702945"/>
                  </a:xfrm>
                  <a:prstGeom prst="rect">
                    <a:avLst/>
                  </a:prstGeom>
                </pic:spPr>
              </pic:pic>
            </a:graphicData>
          </a:graphic>
          <wp14:sizeRelH relativeFrom="margin">
            <wp14:pctWidth>0</wp14:pctWidth>
          </wp14:sizeRelH>
          <wp14:sizeRelV relativeFrom="margin">
            <wp14:pctHeight>0</wp14:pctHeight>
          </wp14:sizeRelV>
        </wp:anchor>
      </w:drawing>
    </w:r>
  </w:p>
  <w:p w:rsidR="00FB45BC" w:rsidP="00DE7B43" w:rsidRDefault="00FB45BC" w14:paraId="4C45C62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4240" w:rsidP="00FB45BC" w:rsidRDefault="008E4240" w14:paraId="5ADE2097" w14:textId="77777777">
      <w:pPr>
        <w:spacing w:after="0" w:line="240" w:lineRule="auto"/>
      </w:pPr>
      <w:r>
        <w:separator/>
      </w:r>
    </w:p>
  </w:footnote>
  <w:footnote w:type="continuationSeparator" w:id="0">
    <w:p w:rsidR="008E4240" w:rsidP="00FB45BC" w:rsidRDefault="008E4240" w14:paraId="74024FBE" w14:textId="77777777">
      <w:pPr>
        <w:spacing w:after="0" w:line="240" w:lineRule="auto"/>
      </w:pPr>
      <w:r>
        <w:continuationSeparator/>
      </w:r>
    </w:p>
  </w:footnote>
  <w:footnote w:type="continuationNotice" w:id="1">
    <w:p w:rsidR="00934932" w:rsidRDefault="00934932" w14:paraId="1DF07FC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EF7D17D" w:rsidTr="0EF7D17D" w14:paraId="22393F47" w14:textId="77777777">
      <w:trPr>
        <w:trHeight w:val="300"/>
      </w:trPr>
      <w:tc>
        <w:tcPr>
          <w:tcW w:w="3400" w:type="dxa"/>
        </w:tcPr>
        <w:p w:rsidR="0EF7D17D" w:rsidP="0EF7D17D" w:rsidRDefault="0EF7D17D" w14:paraId="5CD70E0C" w14:textId="07D1D9F3">
          <w:pPr>
            <w:pStyle w:val="Header"/>
            <w:ind w:left="-115"/>
          </w:pPr>
        </w:p>
      </w:tc>
      <w:tc>
        <w:tcPr>
          <w:tcW w:w="3400" w:type="dxa"/>
        </w:tcPr>
        <w:p w:rsidR="0EF7D17D" w:rsidP="0EF7D17D" w:rsidRDefault="0EF7D17D" w14:paraId="1439E034" w14:textId="085D932D">
          <w:pPr>
            <w:pStyle w:val="Header"/>
            <w:jc w:val="center"/>
          </w:pPr>
        </w:p>
      </w:tc>
      <w:tc>
        <w:tcPr>
          <w:tcW w:w="3400" w:type="dxa"/>
        </w:tcPr>
        <w:p w:rsidR="0EF7D17D" w:rsidP="0EF7D17D" w:rsidRDefault="0EF7D17D" w14:paraId="79B55A70" w14:textId="5DCF8CDC">
          <w:pPr>
            <w:pStyle w:val="Header"/>
            <w:ind w:right="-115"/>
            <w:jc w:val="right"/>
          </w:pPr>
        </w:p>
      </w:tc>
    </w:tr>
  </w:tbl>
  <w:p w:rsidR="00934932" w:rsidRDefault="00934932" w14:paraId="7891C15A" w14:textId="22BD4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B45BC" w:rsidRDefault="00B451CF" w14:paraId="0CB2CE03" w14:textId="7B780313">
    <w:pPr>
      <w:pStyle w:val="Header"/>
    </w:pPr>
    <w:r>
      <w:rPr>
        <w:noProof/>
        <w:lang w:eastAsia="en-GB"/>
      </w:rPr>
      <w:drawing>
        <wp:anchor distT="0" distB="0" distL="114300" distR="114300" simplePos="0" relativeHeight="251657216" behindDoc="0" locked="0" layoutInCell="1" allowOverlap="1" wp14:anchorId="02A54C8D" wp14:editId="461AF859">
          <wp:simplePos x="0" y="0"/>
          <wp:positionH relativeFrom="margin">
            <wp:align>right</wp:align>
          </wp:positionH>
          <wp:positionV relativeFrom="margin">
            <wp:posOffset>-1022985</wp:posOffset>
          </wp:positionV>
          <wp:extent cx="1285875" cy="857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CF Prin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470FBA" wp14:editId="1EE803B9">
          <wp:simplePos x="0" y="0"/>
          <wp:positionH relativeFrom="margin">
            <wp:posOffset>3545840</wp:posOffset>
          </wp:positionH>
          <wp:positionV relativeFrom="margin">
            <wp:posOffset>-1040130</wp:posOffset>
          </wp:positionV>
          <wp:extent cx="1162050" cy="868045"/>
          <wp:effectExtent l="0" t="0" r="0" b="8255"/>
          <wp:wrapSquare wrapText="bothSides"/>
          <wp:docPr id="957776058" name="Picture 957776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62050" cy="868045"/>
                  </a:xfrm>
                  <a:prstGeom prst="rect">
                    <a:avLst/>
                  </a:prstGeom>
                </pic:spPr>
              </pic:pic>
            </a:graphicData>
          </a:graphic>
          <wp14:sizeRelH relativeFrom="margin">
            <wp14:pctWidth>0</wp14:pctWidth>
          </wp14:sizeRelH>
          <wp14:sizeRelV relativeFrom="margin">
            <wp14:pctHeight>0</wp14:pctHeight>
          </wp14:sizeRelV>
        </wp:anchor>
      </w:drawing>
    </w:r>
    <w:r w:rsidR="00982E59">
      <w:rPr>
        <w:noProof/>
        <w:lang w:eastAsia="en-GB"/>
      </w:rPr>
      <w:drawing>
        <wp:anchor distT="0" distB="0" distL="114300" distR="114300" simplePos="0" relativeHeight="251658240" behindDoc="1" locked="1" layoutInCell="1" allowOverlap="1" wp14:anchorId="3A15C84C" wp14:editId="75A218E3">
          <wp:simplePos x="0" y="0"/>
          <wp:positionH relativeFrom="margin">
            <wp:posOffset>59690</wp:posOffset>
          </wp:positionH>
          <wp:positionV relativeFrom="margin">
            <wp:posOffset>-1079500</wp:posOffset>
          </wp:positionV>
          <wp:extent cx="2800350" cy="800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 Logo.png"/>
                  <pic:cNvPicPr/>
                </pic:nvPicPr>
                <pic:blipFill>
                  <a:blip r:embed="rId3">
                    <a:extLst>
                      <a:ext uri="{28A0092B-C50C-407E-A947-70E740481C1C}">
                        <a14:useLocalDpi xmlns:a14="http://schemas.microsoft.com/office/drawing/2010/main" val="0"/>
                      </a:ext>
                    </a:extLst>
                  </a:blip>
                  <a:stretch>
                    <a:fillRect/>
                  </a:stretch>
                </pic:blipFill>
                <pic:spPr>
                  <a:xfrm>
                    <a:off x="0" y="0"/>
                    <a:ext cx="2800350" cy="800100"/>
                  </a:xfrm>
                  <a:prstGeom prst="rect">
                    <a:avLst/>
                  </a:prstGeom>
                </pic:spPr>
              </pic:pic>
            </a:graphicData>
          </a:graphic>
          <wp14:sizeRelH relativeFrom="margin">
            <wp14:pctWidth>0</wp14:pctWidth>
          </wp14:sizeRelH>
          <wp14:sizeRelV relativeFrom="margin">
            <wp14:pctHeight>0</wp14:pctHeight>
          </wp14:sizeRelV>
        </wp:anchor>
      </w:drawing>
    </w:r>
    <w:r w:rsidR="0090119E">
      <w:rPr>
        <w:rFonts w:ascii="Trebuchet MS" w:hAnsi="Trebuchet MS"/>
      </w:rPr>
      <w:ptab w:alignment="left" w:relativeTo="margin" w:leader="none"/>
    </w:r>
    <w:r w:rsidRPr="00B4128B" w:rsidR="00FB45BC">
      <w:rPr>
        <w:rFonts w:ascii="Trebuchet MS" w:hAnsi="Trebuchet MS"/>
      </w:rPr>
      <w:t xml:space="preserve">Wellesley Avenue, Goring by Sea, West Sussex BN12 </w:t>
    </w:r>
    <w:proofErr w:type="gramStart"/>
    <w:r w:rsidRPr="00B4128B" w:rsidR="00FB45BC">
      <w:rPr>
        <w:rFonts w:ascii="Trebuchet MS" w:hAnsi="Trebuchet MS"/>
      </w:rPr>
      <w:t>4PN</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6">
    <w:nsid w:val="6d2475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f0d95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434287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35e4f2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3d2ec8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70db0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839f1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4f9e04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422de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c585f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86bd0a3"/>
    <w:multiLevelType xmlns:w="http://schemas.openxmlformats.org/wordprocessingml/2006/main" w:val="hybridMultilevel"/>
    <w:lvl xmlns:w="http://schemas.openxmlformats.org/wordprocessingml/2006/main" w:ilvl="0">
      <w:start w:val="2"/>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73fb60ab"/>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4ed8fe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2a783b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49bb91b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0d4b5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68325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e6147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13abe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a3b81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cbb95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5d7d2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31967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8f9a0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3118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c69f0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91f6e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bff62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4897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a62ab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68262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3ff9f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bfef6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6922a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c1818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3697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a065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E55F2"/>
    <w:multiLevelType w:val="hybridMultilevel"/>
    <w:tmpl w:val="DB48EF36"/>
    <w:lvl w:ilvl="0" w:tplc="CE8E9EF0">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50508FE"/>
    <w:multiLevelType w:val="multilevel"/>
    <w:tmpl w:val="9734255E"/>
    <w:lvl w:ilvl="0">
      <w:start w:val="1"/>
      <w:numFmt w:val="bullet"/>
      <w:lvlText w:val=""/>
      <w:lvlJc w:val="left"/>
      <w:pPr>
        <w:ind w:left="1080" w:hanging="360"/>
      </w:pPr>
      <w:rPr>
        <w:rFonts w:hint="default" w:ascii="Symbol" w:hAnsi="Symbol"/>
        <w:color w:val="auto"/>
      </w:rPr>
    </w:lvl>
    <w:lvl w:ilvl="1">
      <w:start w:val="8"/>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C8B3096"/>
    <w:multiLevelType w:val="hybridMultilevel"/>
    <w:tmpl w:val="71B6D382"/>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F75F4C"/>
    <w:multiLevelType w:val="hybridMultilevel"/>
    <w:tmpl w:val="4A04FED4"/>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C0F66BD"/>
    <w:multiLevelType w:val="multilevel"/>
    <w:tmpl w:val="9734255E"/>
    <w:lvl w:ilvl="0">
      <w:start w:val="1"/>
      <w:numFmt w:val="bullet"/>
      <w:lvlText w:val=""/>
      <w:lvlJc w:val="left"/>
      <w:pPr>
        <w:ind w:left="1080" w:hanging="360"/>
      </w:pPr>
      <w:rPr>
        <w:rFonts w:hint="default" w:ascii="Symbol" w:hAnsi="Symbol"/>
        <w:color w:val="auto"/>
      </w:rPr>
    </w:lvl>
    <w:lvl w:ilvl="1">
      <w:start w:val="8"/>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3C82099F"/>
    <w:multiLevelType w:val="hybridMultilevel"/>
    <w:tmpl w:val="8F74EA84"/>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FF71973"/>
    <w:multiLevelType w:val="hybridMultilevel"/>
    <w:tmpl w:val="04580E0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4192B42"/>
    <w:multiLevelType w:val="hybridMultilevel"/>
    <w:tmpl w:val="239A53C6"/>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65E519E"/>
    <w:multiLevelType w:val="hybridMultilevel"/>
    <w:tmpl w:val="BC520DD6"/>
    <w:lvl w:ilvl="0" w:tplc="CE8E9EF0">
      <w:start w:val="1"/>
      <w:numFmt w:val="bullet"/>
      <w:lvlText w:val=""/>
      <w:lvlJc w:val="left"/>
      <w:pPr>
        <w:ind w:left="1080" w:hanging="360"/>
      </w:pPr>
      <w:rPr>
        <w:rFonts w:hint="default" w:ascii="Symbol" w:hAnsi="Symbol"/>
        <w:color w:val="auto"/>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47930954"/>
    <w:multiLevelType w:val="hybridMultilevel"/>
    <w:tmpl w:val="F384930C"/>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BA23BDD"/>
    <w:multiLevelType w:val="multilevel"/>
    <w:tmpl w:val="9734255E"/>
    <w:lvl w:ilvl="0">
      <w:start w:val="1"/>
      <w:numFmt w:val="bullet"/>
      <w:lvlText w:val=""/>
      <w:lvlJc w:val="left"/>
      <w:pPr>
        <w:ind w:left="1080" w:hanging="360"/>
      </w:pPr>
      <w:rPr>
        <w:rFonts w:hint="default" w:ascii="Symbol" w:hAnsi="Symbol"/>
        <w:color w:val="auto"/>
      </w:rPr>
    </w:lvl>
    <w:lvl w:ilvl="1">
      <w:start w:val="8"/>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50093E41"/>
    <w:multiLevelType w:val="hybridMultilevel"/>
    <w:tmpl w:val="74A8C45C"/>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59458E5"/>
    <w:multiLevelType w:val="multilevel"/>
    <w:tmpl w:val="9734255E"/>
    <w:lvl w:ilvl="0">
      <w:start w:val="1"/>
      <w:numFmt w:val="bullet"/>
      <w:lvlText w:val=""/>
      <w:lvlJc w:val="left"/>
      <w:pPr>
        <w:ind w:left="1080" w:hanging="360"/>
      </w:pPr>
      <w:rPr>
        <w:rFonts w:hint="default" w:ascii="Symbol" w:hAnsi="Symbol"/>
        <w:color w:val="auto"/>
      </w:rPr>
    </w:lvl>
    <w:lvl w:ilvl="1">
      <w:start w:val="8"/>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59986BAB"/>
    <w:multiLevelType w:val="hybridMultilevel"/>
    <w:tmpl w:val="887A13F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A9F573F"/>
    <w:multiLevelType w:val="hybridMultilevel"/>
    <w:tmpl w:val="6F42B8F6"/>
    <w:lvl w:ilvl="0" w:tplc="4E8E06CE">
      <w:start w:val="1"/>
      <w:numFmt w:val="bullet"/>
      <w:lvlText w:val="-"/>
      <w:lvlJc w:val="left"/>
      <w:pPr>
        <w:ind w:left="720" w:hanging="360"/>
      </w:pPr>
      <w:rPr>
        <w:rFonts w:hint="default" w:ascii="Tahoma" w:hAnsi="Tahoma"/>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B2B10B5"/>
    <w:multiLevelType w:val="hybridMultilevel"/>
    <w:tmpl w:val="68F021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6E3120AC"/>
    <w:multiLevelType w:val="hybridMultilevel"/>
    <w:tmpl w:val="1BC84750"/>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EA73CC7"/>
    <w:multiLevelType w:val="hybridMultilevel"/>
    <w:tmpl w:val="7E10BA24"/>
    <w:lvl w:ilvl="0" w:tplc="08090001">
      <w:start w:val="1"/>
      <w:numFmt w:val="bullet"/>
      <w:lvlText w:val=""/>
      <w:lvlJc w:val="left"/>
      <w:pPr>
        <w:ind w:left="720" w:hanging="360"/>
      </w:pPr>
      <w:rPr>
        <w:rFonts w:hint="default" w:ascii="Symbol" w:hAnsi="Symbol"/>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5576988"/>
    <w:multiLevelType w:val="hybridMultilevel"/>
    <w:tmpl w:val="9E047C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A4D2C26"/>
    <w:multiLevelType w:val="hybridMultilevel"/>
    <w:tmpl w:val="E9D2BA8C"/>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 w16cid:durableId="553002547">
    <w:abstractNumId w:val="15"/>
  </w:num>
  <w:num w:numId="2" w16cid:durableId="888299519">
    <w:abstractNumId w:val="14"/>
  </w:num>
  <w:num w:numId="3" w16cid:durableId="367533607">
    <w:abstractNumId w:val="18"/>
  </w:num>
  <w:num w:numId="4" w16cid:durableId="1385719790">
    <w:abstractNumId w:val="17"/>
  </w:num>
  <w:num w:numId="5" w16cid:durableId="1339314066">
    <w:abstractNumId w:val="9"/>
  </w:num>
  <w:num w:numId="6" w16cid:durableId="1247761454">
    <w:abstractNumId w:val="7"/>
  </w:num>
  <w:num w:numId="7" w16cid:durableId="667369732">
    <w:abstractNumId w:val="11"/>
  </w:num>
  <w:num w:numId="8" w16cid:durableId="1837913784">
    <w:abstractNumId w:val="3"/>
  </w:num>
  <w:num w:numId="9" w16cid:durableId="484123600">
    <w:abstractNumId w:val="2"/>
  </w:num>
  <w:num w:numId="10" w16cid:durableId="271128957">
    <w:abstractNumId w:val="0"/>
  </w:num>
  <w:num w:numId="11" w16cid:durableId="239563801">
    <w:abstractNumId w:val="8"/>
  </w:num>
  <w:num w:numId="12" w16cid:durableId="554582906">
    <w:abstractNumId w:val="16"/>
  </w:num>
  <w:num w:numId="13" w16cid:durableId="1391071569">
    <w:abstractNumId w:val="5"/>
  </w:num>
  <w:num w:numId="14" w16cid:durableId="2017343684">
    <w:abstractNumId w:val="19"/>
  </w:num>
  <w:num w:numId="15" w16cid:durableId="482427388">
    <w:abstractNumId w:val="10"/>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5216563">
    <w:abstractNumId w:val="1"/>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0792517">
    <w:abstractNumId w:val="4"/>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388109">
    <w:abstractNumId w:val="12"/>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1923603">
    <w:abstractNumId w:val="6"/>
  </w:num>
  <w:num w:numId="20" w16cid:durableId="21076525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BC"/>
    <w:rsid w:val="00015D98"/>
    <w:rsid w:val="000473AF"/>
    <w:rsid w:val="000662A9"/>
    <w:rsid w:val="00071D44"/>
    <w:rsid w:val="0008523B"/>
    <w:rsid w:val="000950D5"/>
    <w:rsid w:val="000A00B4"/>
    <w:rsid w:val="000A0640"/>
    <w:rsid w:val="000D510F"/>
    <w:rsid w:val="00102458"/>
    <w:rsid w:val="00133C6D"/>
    <w:rsid w:val="00151846"/>
    <w:rsid w:val="001A4272"/>
    <w:rsid w:val="001D0E9B"/>
    <w:rsid w:val="001E03BE"/>
    <w:rsid w:val="00235C7E"/>
    <w:rsid w:val="00240C0E"/>
    <w:rsid w:val="00242F23"/>
    <w:rsid w:val="00262BD8"/>
    <w:rsid w:val="002B56CB"/>
    <w:rsid w:val="002E0ABF"/>
    <w:rsid w:val="00313B4D"/>
    <w:rsid w:val="003447B7"/>
    <w:rsid w:val="003720D1"/>
    <w:rsid w:val="00376FB8"/>
    <w:rsid w:val="003F4E0E"/>
    <w:rsid w:val="00400A7F"/>
    <w:rsid w:val="004B3F34"/>
    <w:rsid w:val="00532E20"/>
    <w:rsid w:val="00544394"/>
    <w:rsid w:val="005558AB"/>
    <w:rsid w:val="00556B2B"/>
    <w:rsid w:val="005702EC"/>
    <w:rsid w:val="00570E1A"/>
    <w:rsid w:val="005865D5"/>
    <w:rsid w:val="005C3413"/>
    <w:rsid w:val="005C7749"/>
    <w:rsid w:val="005F3182"/>
    <w:rsid w:val="00607A98"/>
    <w:rsid w:val="00636DC3"/>
    <w:rsid w:val="0063B400"/>
    <w:rsid w:val="006829CF"/>
    <w:rsid w:val="006C4363"/>
    <w:rsid w:val="006D2E23"/>
    <w:rsid w:val="006E628B"/>
    <w:rsid w:val="006F393A"/>
    <w:rsid w:val="00725739"/>
    <w:rsid w:val="007265D0"/>
    <w:rsid w:val="00737A4B"/>
    <w:rsid w:val="00753276"/>
    <w:rsid w:val="007543D8"/>
    <w:rsid w:val="00762CA7"/>
    <w:rsid w:val="007818C7"/>
    <w:rsid w:val="008015EB"/>
    <w:rsid w:val="00804B77"/>
    <w:rsid w:val="00805ADE"/>
    <w:rsid w:val="00815C85"/>
    <w:rsid w:val="008162E3"/>
    <w:rsid w:val="00817621"/>
    <w:rsid w:val="0083650E"/>
    <w:rsid w:val="00847C0E"/>
    <w:rsid w:val="00882ECD"/>
    <w:rsid w:val="00890536"/>
    <w:rsid w:val="008C47A2"/>
    <w:rsid w:val="008D7D1F"/>
    <w:rsid w:val="008E4240"/>
    <w:rsid w:val="008E4ABE"/>
    <w:rsid w:val="00900546"/>
    <w:rsid w:val="0090119E"/>
    <w:rsid w:val="00911829"/>
    <w:rsid w:val="0093111D"/>
    <w:rsid w:val="00934932"/>
    <w:rsid w:val="00972C65"/>
    <w:rsid w:val="00982E59"/>
    <w:rsid w:val="00984B88"/>
    <w:rsid w:val="009F37DF"/>
    <w:rsid w:val="00A17145"/>
    <w:rsid w:val="00A463B9"/>
    <w:rsid w:val="00A54F3B"/>
    <w:rsid w:val="00A65657"/>
    <w:rsid w:val="00A65DA7"/>
    <w:rsid w:val="00A97223"/>
    <w:rsid w:val="00AA1488"/>
    <w:rsid w:val="00AB3E53"/>
    <w:rsid w:val="00AC5FC4"/>
    <w:rsid w:val="00AD375B"/>
    <w:rsid w:val="00B00412"/>
    <w:rsid w:val="00B25C72"/>
    <w:rsid w:val="00B33258"/>
    <w:rsid w:val="00B36773"/>
    <w:rsid w:val="00B451CF"/>
    <w:rsid w:val="00B649B2"/>
    <w:rsid w:val="00B95B86"/>
    <w:rsid w:val="00BB1FC3"/>
    <w:rsid w:val="00BD307F"/>
    <w:rsid w:val="00BF56E0"/>
    <w:rsid w:val="00C02C88"/>
    <w:rsid w:val="00C06350"/>
    <w:rsid w:val="00C27ED4"/>
    <w:rsid w:val="00C6611A"/>
    <w:rsid w:val="00C71A30"/>
    <w:rsid w:val="00C72935"/>
    <w:rsid w:val="00CA06EC"/>
    <w:rsid w:val="00CA2946"/>
    <w:rsid w:val="00CB7161"/>
    <w:rsid w:val="00CC7C03"/>
    <w:rsid w:val="00CF5373"/>
    <w:rsid w:val="00D245DC"/>
    <w:rsid w:val="00D633B1"/>
    <w:rsid w:val="00D71DE5"/>
    <w:rsid w:val="00DA34FD"/>
    <w:rsid w:val="00DE20A0"/>
    <w:rsid w:val="00DE7B43"/>
    <w:rsid w:val="00E0495F"/>
    <w:rsid w:val="00E049D9"/>
    <w:rsid w:val="00E2252E"/>
    <w:rsid w:val="00E23567"/>
    <w:rsid w:val="00E46A08"/>
    <w:rsid w:val="00E51112"/>
    <w:rsid w:val="00E622F3"/>
    <w:rsid w:val="00E95E92"/>
    <w:rsid w:val="00ED305B"/>
    <w:rsid w:val="00F036FA"/>
    <w:rsid w:val="00F27CFD"/>
    <w:rsid w:val="00F70703"/>
    <w:rsid w:val="00F74683"/>
    <w:rsid w:val="00F76DEE"/>
    <w:rsid w:val="00F8623F"/>
    <w:rsid w:val="00F94DF3"/>
    <w:rsid w:val="00FA0C54"/>
    <w:rsid w:val="00FA7938"/>
    <w:rsid w:val="00FA7FFC"/>
    <w:rsid w:val="00FB45BC"/>
    <w:rsid w:val="00FE37AD"/>
    <w:rsid w:val="00FF5C95"/>
    <w:rsid w:val="01148F20"/>
    <w:rsid w:val="016C83CB"/>
    <w:rsid w:val="0184B86C"/>
    <w:rsid w:val="018D340C"/>
    <w:rsid w:val="01A88467"/>
    <w:rsid w:val="01CA61BB"/>
    <w:rsid w:val="024B288B"/>
    <w:rsid w:val="0259FAEA"/>
    <w:rsid w:val="028C77B9"/>
    <w:rsid w:val="02B05F81"/>
    <w:rsid w:val="02EE99FB"/>
    <w:rsid w:val="03E5979D"/>
    <w:rsid w:val="03F33C90"/>
    <w:rsid w:val="0412E94E"/>
    <w:rsid w:val="04403630"/>
    <w:rsid w:val="04C99A2B"/>
    <w:rsid w:val="04CBE4C2"/>
    <w:rsid w:val="04CC3574"/>
    <w:rsid w:val="04F6D516"/>
    <w:rsid w:val="050958E1"/>
    <w:rsid w:val="051D7F1A"/>
    <w:rsid w:val="051E385A"/>
    <w:rsid w:val="0539AF11"/>
    <w:rsid w:val="05466C8C"/>
    <w:rsid w:val="055F94E9"/>
    <w:rsid w:val="0560AA93"/>
    <w:rsid w:val="059AA880"/>
    <w:rsid w:val="05BA3500"/>
    <w:rsid w:val="0618D355"/>
    <w:rsid w:val="07527D04"/>
    <w:rsid w:val="07B3A869"/>
    <w:rsid w:val="07D9686A"/>
    <w:rsid w:val="07E08D31"/>
    <w:rsid w:val="083CB7E4"/>
    <w:rsid w:val="0843C0A0"/>
    <w:rsid w:val="086014FC"/>
    <w:rsid w:val="08E7DC2C"/>
    <w:rsid w:val="0966E3C6"/>
    <w:rsid w:val="0987DF00"/>
    <w:rsid w:val="0990FFD8"/>
    <w:rsid w:val="09F1A97D"/>
    <w:rsid w:val="09FBE55D"/>
    <w:rsid w:val="0A32F9F0"/>
    <w:rsid w:val="0A4C386D"/>
    <w:rsid w:val="0A91763A"/>
    <w:rsid w:val="0A993C55"/>
    <w:rsid w:val="0B02B427"/>
    <w:rsid w:val="0B8D79DE"/>
    <w:rsid w:val="0B8FD8AF"/>
    <w:rsid w:val="0BD8E274"/>
    <w:rsid w:val="0C6E7970"/>
    <w:rsid w:val="0CBF7FC2"/>
    <w:rsid w:val="0CD859E1"/>
    <w:rsid w:val="0E09FD3B"/>
    <w:rsid w:val="0E21ED97"/>
    <w:rsid w:val="0E51E534"/>
    <w:rsid w:val="0E5EA9CB"/>
    <w:rsid w:val="0E9C1DEA"/>
    <w:rsid w:val="0EC768FA"/>
    <w:rsid w:val="0EDDC1F0"/>
    <w:rsid w:val="0EF42985"/>
    <w:rsid w:val="0EF7D17D"/>
    <w:rsid w:val="0F370086"/>
    <w:rsid w:val="0FD6254A"/>
    <w:rsid w:val="0FDDC995"/>
    <w:rsid w:val="10245733"/>
    <w:rsid w:val="10564B59"/>
    <w:rsid w:val="10DC3BD9"/>
    <w:rsid w:val="11380754"/>
    <w:rsid w:val="11672253"/>
    <w:rsid w:val="11C85EA0"/>
    <w:rsid w:val="12209D4C"/>
    <w:rsid w:val="12A90AD0"/>
    <w:rsid w:val="12D52FEC"/>
    <w:rsid w:val="12FFB2BA"/>
    <w:rsid w:val="131C1B11"/>
    <w:rsid w:val="131C9714"/>
    <w:rsid w:val="1398A4DD"/>
    <w:rsid w:val="13F675B4"/>
    <w:rsid w:val="14228439"/>
    <w:rsid w:val="146FA816"/>
    <w:rsid w:val="149EC315"/>
    <w:rsid w:val="14BA9D3E"/>
    <w:rsid w:val="14C930E1"/>
    <w:rsid w:val="14DFF24A"/>
    <w:rsid w:val="14E2593E"/>
    <w:rsid w:val="14EDF69A"/>
    <w:rsid w:val="154A8AE6"/>
    <w:rsid w:val="155837B1"/>
    <w:rsid w:val="15AFACFC"/>
    <w:rsid w:val="15C0CD95"/>
    <w:rsid w:val="16650142"/>
    <w:rsid w:val="1707CD11"/>
    <w:rsid w:val="1758C435"/>
    <w:rsid w:val="18766374"/>
    <w:rsid w:val="1884CB03"/>
    <w:rsid w:val="18BCDC6F"/>
    <w:rsid w:val="18CC83AF"/>
    <w:rsid w:val="18F49496"/>
    <w:rsid w:val="192B15BD"/>
    <w:rsid w:val="1A2FDB11"/>
    <w:rsid w:val="1A55D126"/>
    <w:rsid w:val="1A58778D"/>
    <w:rsid w:val="1A6F1F88"/>
    <w:rsid w:val="1AE7E035"/>
    <w:rsid w:val="1B459781"/>
    <w:rsid w:val="1B6F9513"/>
    <w:rsid w:val="1BAC5999"/>
    <w:rsid w:val="1BFC5B31"/>
    <w:rsid w:val="1C130CFB"/>
    <w:rsid w:val="1CB4A852"/>
    <w:rsid w:val="1CBBB791"/>
    <w:rsid w:val="1D4C08A6"/>
    <w:rsid w:val="1D6F412C"/>
    <w:rsid w:val="1D743479"/>
    <w:rsid w:val="1DBCBECA"/>
    <w:rsid w:val="1DFDD2C2"/>
    <w:rsid w:val="1E701327"/>
    <w:rsid w:val="1E8D6BF1"/>
    <w:rsid w:val="1EB3DB26"/>
    <w:rsid w:val="1EE3D088"/>
    <w:rsid w:val="1EE930AE"/>
    <w:rsid w:val="1F4AADBD"/>
    <w:rsid w:val="1F7C1036"/>
    <w:rsid w:val="1F9B46C1"/>
    <w:rsid w:val="1FBB0C81"/>
    <w:rsid w:val="1FBB3009"/>
    <w:rsid w:val="1FCD51A8"/>
    <w:rsid w:val="1FDB8AC2"/>
    <w:rsid w:val="20AC6A47"/>
    <w:rsid w:val="21827DB4"/>
    <w:rsid w:val="21BA230D"/>
    <w:rsid w:val="21E3E7D5"/>
    <w:rsid w:val="2228C5B4"/>
    <w:rsid w:val="22292BDF"/>
    <w:rsid w:val="2297D520"/>
    <w:rsid w:val="231C0742"/>
    <w:rsid w:val="234CD296"/>
    <w:rsid w:val="2449BB29"/>
    <w:rsid w:val="25798ED3"/>
    <w:rsid w:val="25942444"/>
    <w:rsid w:val="259A54CD"/>
    <w:rsid w:val="25B9EF41"/>
    <w:rsid w:val="25D23CDF"/>
    <w:rsid w:val="25F12D29"/>
    <w:rsid w:val="2605A77A"/>
    <w:rsid w:val="262F5664"/>
    <w:rsid w:val="26746BD3"/>
    <w:rsid w:val="26908F17"/>
    <w:rsid w:val="27278E9C"/>
    <w:rsid w:val="272F8E48"/>
    <w:rsid w:val="274E5EFC"/>
    <w:rsid w:val="2777AF6A"/>
    <w:rsid w:val="279FC743"/>
    <w:rsid w:val="27AE17D1"/>
    <w:rsid w:val="27FA1BF0"/>
    <w:rsid w:val="2807C8BB"/>
    <w:rsid w:val="28162412"/>
    <w:rsid w:val="286A85B9"/>
    <w:rsid w:val="28980738"/>
    <w:rsid w:val="28B12F95"/>
    <w:rsid w:val="2907A4E1"/>
    <w:rsid w:val="290ED53F"/>
    <w:rsid w:val="290F26A8"/>
    <w:rsid w:val="2950C84F"/>
    <w:rsid w:val="2966F726"/>
    <w:rsid w:val="29801F83"/>
    <w:rsid w:val="29FBB942"/>
    <w:rsid w:val="2AAB89DC"/>
    <w:rsid w:val="2AF4A358"/>
    <w:rsid w:val="2B486086"/>
    <w:rsid w:val="2B9F773F"/>
    <w:rsid w:val="2BC335C3"/>
    <w:rsid w:val="2BD79580"/>
    <w:rsid w:val="2C90A333"/>
    <w:rsid w:val="2D14EFE7"/>
    <w:rsid w:val="2D762F5B"/>
    <w:rsid w:val="2DAAC642"/>
    <w:rsid w:val="2DE777CF"/>
    <w:rsid w:val="2E0B034C"/>
    <w:rsid w:val="2E355FEA"/>
    <w:rsid w:val="2E3A6849"/>
    <w:rsid w:val="2E7CBA76"/>
    <w:rsid w:val="2F0748BC"/>
    <w:rsid w:val="2F3663BB"/>
    <w:rsid w:val="2F5DF92C"/>
    <w:rsid w:val="2F654BEB"/>
    <w:rsid w:val="2F68BF0D"/>
    <w:rsid w:val="2F79F9E4"/>
    <w:rsid w:val="2F89D493"/>
    <w:rsid w:val="3089FDD2"/>
    <w:rsid w:val="308B56FC"/>
    <w:rsid w:val="30F3A4D7"/>
    <w:rsid w:val="3108AED7"/>
    <w:rsid w:val="31122040"/>
    <w:rsid w:val="31A3F158"/>
    <w:rsid w:val="31E31E03"/>
    <w:rsid w:val="31ED90DA"/>
    <w:rsid w:val="320070E3"/>
    <w:rsid w:val="3227D9D5"/>
    <w:rsid w:val="322BA140"/>
    <w:rsid w:val="32DC6A27"/>
    <w:rsid w:val="330DD96C"/>
    <w:rsid w:val="3353726B"/>
    <w:rsid w:val="3372E93B"/>
    <w:rsid w:val="337E98E2"/>
    <w:rsid w:val="33C855DD"/>
    <w:rsid w:val="34100D95"/>
    <w:rsid w:val="3411C264"/>
    <w:rsid w:val="347979FC"/>
    <w:rsid w:val="34FD97D1"/>
    <w:rsid w:val="351ABEC5"/>
    <w:rsid w:val="35258AF9"/>
    <w:rsid w:val="35846050"/>
    <w:rsid w:val="358D7FB1"/>
    <w:rsid w:val="35A5A53F"/>
    <w:rsid w:val="35D0130B"/>
    <w:rsid w:val="361885C5"/>
    <w:rsid w:val="367E8B7A"/>
    <w:rsid w:val="36A99A7D"/>
    <w:rsid w:val="36F94C33"/>
    <w:rsid w:val="3727CF4D"/>
    <w:rsid w:val="3750B763"/>
    <w:rsid w:val="37DE0DE5"/>
    <w:rsid w:val="37F293AE"/>
    <w:rsid w:val="37FD9BC7"/>
    <w:rsid w:val="38179812"/>
    <w:rsid w:val="38265FFE"/>
    <w:rsid w:val="382778A6"/>
    <w:rsid w:val="382A64CB"/>
    <w:rsid w:val="38312484"/>
    <w:rsid w:val="3839372A"/>
    <w:rsid w:val="38DC705A"/>
    <w:rsid w:val="397D1AF0"/>
    <w:rsid w:val="39A3B163"/>
    <w:rsid w:val="39A822FD"/>
    <w:rsid w:val="3A180898"/>
    <w:rsid w:val="3A51E8E9"/>
    <w:rsid w:val="3A5646F5"/>
    <w:rsid w:val="3A8103E8"/>
    <w:rsid w:val="3B18EB51"/>
    <w:rsid w:val="3B8C215D"/>
    <w:rsid w:val="3B92A5F7"/>
    <w:rsid w:val="3C14E6C3"/>
    <w:rsid w:val="3C1FBA1B"/>
    <w:rsid w:val="3C3C60E9"/>
    <w:rsid w:val="3C848BE1"/>
    <w:rsid w:val="3CF9D121"/>
    <w:rsid w:val="3D01BEA7"/>
    <w:rsid w:val="3D024237"/>
    <w:rsid w:val="3DEFBDB6"/>
    <w:rsid w:val="3E1AB924"/>
    <w:rsid w:val="3E48DB94"/>
    <w:rsid w:val="3E92F337"/>
    <w:rsid w:val="3ED9ED11"/>
    <w:rsid w:val="3F101C9D"/>
    <w:rsid w:val="3F2848E4"/>
    <w:rsid w:val="3F7EE2D7"/>
    <w:rsid w:val="3F923A89"/>
    <w:rsid w:val="3F9C3BA1"/>
    <w:rsid w:val="3FDE1342"/>
    <w:rsid w:val="404ABFFB"/>
    <w:rsid w:val="4051EC2C"/>
    <w:rsid w:val="405AF5B9"/>
    <w:rsid w:val="40891829"/>
    <w:rsid w:val="40C1EEAB"/>
    <w:rsid w:val="40D54671"/>
    <w:rsid w:val="410525F2"/>
    <w:rsid w:val="41C6523A"/>
    <w:rsid w:val="41CB19EB"/>
    <w:rsid w:val="41E01970"/>
    <w:rsid w:val="41F54336"/>
    <w:rsid w:val="434A7798"/>
    <w:rsid w:val="43699635"/>
    <w:rsid w:val="4371002B"/>
    <w:rsid w:val="43F98F6D"/>
    <w:rsid w:val="43FE97CC"/>
    <w:rsid w:val="443B9E78"/>
    <w:rsid w:val="446AAEED"/>
    <w:rsid w:val="4517BA32"/>
    <w:rsid w:val="451EE666"/>
    <w:rsid w:val="45B3908A"/>
    <w:rsid w:val="45C3B68F"/>
    <w:rsid w:val="45FF2085"/>
    <w:rsid w:val="46116B47"/>
    <w:rsid w:val="4617789F"/>
    <w:rsid w:val="4626FF90"/>
    <w:rsid w:val="466F3626"/>
    <w:rsid w:val="46823765"/>
    <w:rsid w:val="4695C83A"/>
    <w:rsid w:val="4732BD74"/>
    <w:rsid w:val="475F86F0"/>
    <w:rsid w:val="47982F53"/>
    <w:rsid w:val="4829A406"/>
    <w:rsid w:val="4831B04F"/>
    <w:rsid w:val="483D0758"/>
    <w:rsid w:val="48D208EF"/>
    <w:rsid w:val="491B232B"/>
    <w:rsid w:val="4946699E"/>
    <w:rsid w:val="498DAE8B"/>
    <w:rsid w:val="4990A254"/>
    <w:rsid w:val="49A6D6E8"/>
    <w:rsid w:val="49C0C383"/>
    <w:rsid w:val="49C5F536"/>
    <w:rsid w:val="49E0C53F"/>
    <w:rsid w:val="49E8F311"/>
    <w:rsid w:val="4A01C079"/>
    <w:rsid w:val="4A4094C8"/>
    <w:rsid w:val="4A796841"/>
    <w:rsid w:val="4AB6F38C"/>
    <w:rsid w:val="4AE24510"/>
    <w:rsid w:val="4AE31E3B"/>
    <w:rsid w:val="4AE7599D"/>
    <w:rsid w:val="4AE7E5EC"/>
    <w:rsid w:val="4B297EEC"/>
    <w:rsid w:val="4B42A749"/>
    <w:rsid w:val="4B7C1210"/>
    <w:rsid w:val="4B7C95A0"/>
    <w:rsid w:val="4B7F9495"/>
    <w:rsid w:val="4C0C8ED8"/>
    <w:rsid w:val="4C3487DD"/>
    <w:rsid w:val="4C52C3ED"/>
    <w:rsid w:val="4CD11ED4"/>
    <w:rsid w:val="4D10787B"/>
    <w:rsid w:val="4D214EAB"/>
    <w:rsid w:val="4D651887"/>
    <w:rsid w:val="4DA071B3"/>
    <w:rsid w:val="4DA27339"/>
    <w:rsid w:val="4DCEC874"/>
    <w:rsid w:val="4DEE944E"/>
    <w:rsid w:val="4E59A2EB"/>
    <w:rsid w:val="4E6D4EB1"/>
    <w:rsid w:val="4E725A85"/>
    <w:rsid w:val="4EA9630A"/>
    <w:rsid w:val="4EBD1F0C"/>
    <w:rsid w:val="4F26F8C7"/>
    <w:rsid w:val="4FD395F8"/>
    <w:rsid w:val="5036DE66"/>
    <w:rsid w:val="5058EF6D"/>
    <w:rsid w:val="50C5BE48"/>
    <w:rsid w:val="512AA159"/>
    <w:rsid w:val="5138E1A9"/>
    <w:rsid w:val="5138E463"/>
    <w:rsid w:val="514487E3"/>
    <w:rsid w:val="514E2FCC"/>
    <w:rsid w:val="51730F84"/>
    <w:rsid w:val="51C17C45"/>
    <w:rsid w:val="51EED619"/>
    <w:rsid w:val="51F4BFCE"/>
    <w:rsid w:val="526EBFA3"/>
    <w:rsid w:val="5280D8BB"/>
    <w:rsid w:val="528654A1"/>
    <w:rsid w:val="52A6E9BB"/>
    <w:rsid w:val="52C1BC30"/>
    <w:rsid w:val="52D92C50"/>
    <w:rsid w:val="530EDE73"/>
    <w:rsid w:val="5333BC79"/>
    <w:rsid w:val="54170DED"/>
    <w:rsid w:val="542A374C"/>
    <w:rsid w:val="544EA2DC"/>
    <w:rsid w:val="5470A926"/>
    <w:rsid w:val="5543125A"/>
    <w:rsid w:val="554E9683"/>
    <w:rsid w:val="55B8797D"/>
    <w:rsid w:val="55D9DA59"/>
    <w:rsid w:val="55EDEAD5"/>
    <w:rsid w:val="562FACAC"/>
    <w:rsid w:val="563B0D18"/>
    <w:rsid w:val="564F9602"/>
    <w:rsid w:val="565EDD29"/>
    <w:rsid w:val="56B474EF"/>
    <w:rsid w:val="56DB318A"/>
    <w:rsid w:val="57748192"/>
    <w:rsid w:val="5775AABA"/>
    <w:rsid w:val="57957B21"/>
    <w:rsid w:val="57B889EA"/>
    <w:rsid w:val="580801F4"/>
    <w:rsid w:val="5821EE8F"/>
    <w:rsid w:val="5843AE8C"/>
    <w:rsid w:val="5896F321"/>
    <w:rsid w:val="58C3ACF2"/>
    <w:rsid w:val="58CCB602"/>
    <w:rsid w:val="5939347B"/>
    <w:rsid w:val="5977C136"/>
    <w:rsid w:val="597932B3"/>
    <w:rsid w:val="59967DEB"/>
    <w:rsid w:val="5A86E241"/>
    <w:rsid w:val="5AAD4B7C"/>
    <w:rsid w:val="5B460834"/>
    <w:rsid w:val="5B5A560F"/>
    <w:rsid w:val="5B71C886"/>
    <w:rsid w:val="5C548139"/>
    <w:rsid w:val="5C70D53D"/>
    <w:rsid w:val="5CDB8029"/>
    <w:rsid w:val="5CF6AFD5"/>
    <w:rsid w:val="5CF87EED"/>
    <w:rsid w:val="5D28443A"/>
    <w:rsid w:val="5E1A5F38"/>
    <w:rsid w:val="5E506D9D"/>
    <w:rsid w:val="5E9C2212"/>
    <w:rsid w:val="5EC8468B"/>
    <w:rsid w:val="5ED546A7"/>
    <w:rsid w:val="5EF68195"/>
    <w:rsid w:val="5F5F5BC3"/>
    <w:rsid w:val="5F6C6203"/>
    <w:rsid w:val="5F9D073C"/>
    <w:rsid w:val="5FA47132"/>
    <w:rsid w:val="5FB349C7"/>
    <w:rsid w:val="5FDBD671"/>
    <w:rsid w:val="5FF1A748"/>
    <w:rsid w:val="6001D902"/>
    <w:rsid w:val="601313D9"/>
    <w:rsid w:val="60662A8D"/>
    <w:rsid w:val="608F134D"/>
    <w:rsid w:val="60F623C5"/>
    <w:rsid w:val="61404193"/>
    <w:rsid w:val="614D359F"/>
    <w:rsid w:val="615318BF"/>
    <w:rsid w:val="61565BBB"/>
    <w:rsid w:val="6156B69C"/>
    <w:rsid w:val="619DA963"/>
    <w:rsid w:val="61C68A8A"/>
    <w:rsid w:val="620CE769"/>
    <w:rsid w:val="62219562"/>
    <w:rsid w:val="623CA982"/>
    <w:rsid w:val="633979C4"/>
    <w:rsid w:val="6352FBBE"/>
    <w:rsid w:val="6364A136"/>
    <w:rsid w:val="6434B1C5"/>
    <w:rsid w:val="64390975"/>
    <w:rsid w:val="647BE722"/>
    <w:rsid w:val="648FA5D4"/>
    <w:rsid w:val="64B145D7"/>
    <w:rsid w:val="64FFAD59"/>
    <w:rsid w:val="669554A2"/>
    <w:rsid w:val="669A3970"/>
    <w:rsid w:val="66C7302F"/>
    <w:rsid w:val="67BD4D00"/>
    <w:rsid w:val="6805097D"/>
    <w:rsid w:val="680CEAE7"/>
    <w:rsid w:val="683ACC5E"/>
    <w:rsid w:val="683FFFDF"/>
    <w:rsid w:val="6866691A"/>
    <w:rsid w:val="69506F0D"/>
    <w:rsid w:val="6A17F94E"/>
    <w:rsid w:val="6A1BD128"/>
    <w:rsid w:val="6A3F99FB"/>
    <w:rsid w:val="6AAD45DB"/>
    <w:rsid w:val="6ACE7F0C"/>
    <w:rsid w:val="6AEB28A6"/>
    <w:rsid w:val="6B9E09DC"/>
    <w:rsid w:val="6BB3BD93"/>
    <w:rsid w:val="6BDAE6CC"/>
    <w:rsid w:val="6C7E9A39"/>
    <w:rsid w:val="6CAE176C"/>
    <w:rsid w:val="6CB93923"/>
    <w:rsid w:val="6D101777"/>
    <w:rsid w:val="6D5E1260"/>
    <w:rsid w:val="6DC2AF1D"/>
    <w:rsid w:val="6DC790AE"/>
    <w:rsid w:val="6E580AFC"/>
    <w:rsid w:val="6E64898A"/>
    <w:rsid w:val="6ED24214"/>
    <w:rsid w:val="6F303C2D"/>
    <w:rsid w:val="6FAA9AF5"/>
    <w:rsid w:val="6FB79DCA"/>
    <w:rsid w:val="6FB8D40F"/>
    <w:rsid w:val="70546E58"/>
    <w:rsid w:val="70F7E268"/>
    <w:rsid w:val="71143A8D"/>
    <w:rsid w:val="7149A2D0"/>
    <w:rsid w:val="71AC506A"/>
    <w:rsid w:val="71CCF58A"/>
    <w:rsid w:val="720D4B60"/>
    <w:rsid w:val="7230FFF3"/>
    <w:rsid w:val="72658F41"/>
    <w:rsid w:val="726F09AC"/>
    <w:rsid w:val="72B8CAF7"/>
    <w:rsid w:val="72D990F1"/>
    <w:rsid w:val="72E17E77"/>
    <w:rsid w:val="72F2B94E"/>
    <w:rsid w:val="7305AFF1"/>
    <w:rsid w:val="731253C2"/>
    <w:rsid w:val="731D879D"/>
    <w:rsid w:val="73578B14"/>
    <w:rsid w:val="735F18C1"/>
    <w:rsid w:val="736F4997"/>
    <w:rsid w:val="741C82C0"/>
    <w:rsid w:val="74270476"/>
    <w:rsid w:val="7463A8D1"/>
    <w:rsid w:val="74B611A9"/>
    <w:rsid w:val="74BBA9E2"/>
    <w:rsid w:val="74C49B54"/>
    <w:rsid w:val="74F86B33"/>
    <w:rsid w:val="7544EC22"/>
    <w:rsid w:val="760A9ACD"/>
    <w:rsid w:val="7635468B"/>
    <w:rsid w:val="7680A5C7"/>
    <w:rsid w:val="76A280F8"/>
    <w:rsid w:val="76A6E4C4"/>
    <w:rsid w:val="76BA5348"/>
    <w:rsid w:val="76CF1500"/>
    <w:rsid w:val="76DD3A13"/>
    <w:rsid w:val="76E89A7F"/>
    <w:rsid w:val="76FE1B47"/>
    <w:rsid w:val="770B5C83"/>
    <w:rsid w:val="771277A3"/>
    <w:rsid w:val="777AD0F1"/>
    <w:rsid w:val="77B4EF9A"/>
    <w:rsid w:val="77C62A71"/>
    <w:rsid w:val="77D46C2A"/>
    <w:rsid w:val="77F0C9F9"/>
    <w:rsid w:val="78416636"/>
    <w:rsid w:val="78E3161C"/>
    <w:rsid w:val="78E31915"/>
    <w:rsid w:val="7912688D"/>
    <w:rsid w:val="792E119C"/>
    <w:rsid w:val="793D5FFE"/>
    <w:rsid w:val="7948D275"/>
    <w:rsid w:val="7972D102"/>
    <w:rsid w:val="797CD100"/>
    <w:rsid w:val="79BEDF12"/>
    <w:rsid w:val="79C6CC98"/>
    <w:rsid w:val="7A16B98A"/>
    <w:rsid w:val="7A1A887C"/>
    <w:rsid w:val="7A44A8A5"/>
    <w:rsid w:val="7AB2A205"/>
    <w:rsid w:val="7ADE0BF0"/>
    <w:rsid w:val="7AF2F7DB"/>
    <w:rsid w:val="7AFECC31"/>
    <w:rsid w:val="7BD7E239"/>
    <w:rsid w:val="7C25184F"/>
    <w:rsid w:val="7C3F439C"/>
    <w:rsid w:val="7CC28454"/>
    <w:rsid w:val="7D11A079"/>
    <w:rsid w:val="7D198117"/>
    <w:rsid w:val="7D21BA5B"/>
    <w:rsid w:val="7D2E9D2B"/>
    <w:rsid w:val="7D67D2BE"/>
    <w:rsid w:val="7D93D09E"/>
    <w:rsid w:val="7DB6D06C"/>
    <w:rsid w:val="7E0A8531"/>
    <w:rsid w:val="7E1059C5"/>
    <w:rsid w:val="7E328623"/>
    <w:rsid w:val="7E4543E7"/>
    <w:rsid w:val="7E56B4AD"/>
    <w:rsid w:val="7EFA5F6B"/>
    <w:rsid w:val="7F02ACB1"/>
    <w:rsid w:val="7F03A31F"/>
    <w:rsid w:val="7F0DA2A1"/>
    <w:rsid w:val="7F261448"/>
    <w:rsid w:val="7F94A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86524"/>
  <w15:chartTrackingRefBased/>
  <w15:docId w15:val="{08D6359C-F644-47BA-B89F-D3519085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20A0"/>
    <w:pPr>
      <w:spacing w:after="200" w:line="360" w:lineRule="auto"/>
    </w:pPr>
    <w:rPr>
      <w:rFonts w:ascii="Tahoma" w:hAnsi="Tahoma"/>
      <w:sz w:val="20"/>
      <w:szCs w:val="20"/>
    </w:rPr>
  </w:style>
  <w:style w:type="paragraph" w:styleId="Heading1">
    <w:name w:val="heading 1"/>
    <w:basedOn w:val="Normal"/>
    <w:next w:val="Normal"/>
    <w:link w:val="Heading1Char"/>
    <w:uiPriority w:val="9"/>
    <w:qFormat/>
    <w:rsid w:val="00151846"/>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20A0"/>
    <w:pPr>
      <w:keepNext/>
      <w:keepLines/>
      <w:spacing w:before="200"/>
      <w:outlineLvl w:val="1"/>
    </w:pPr>
    <w:rPr>
      <w:rFonts w:cs="Tahoma" w:eastAsiaTheme="majorEastAsia"/>
      <w:b/>
      <w:bCs/>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B45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B45BC"/>
  </w:style>
  <w:style w:type="paragraph" w:styleId="Footer">
    <w:name w:val="footer"/>
    <w:basedOn w:val="Normal"/>
    <w:link w:val="FooterChar"/>
    <w:uiPriority w:val="99"/>
    <w:unhideWhenUsed/>
    <w:rsid w:val="00FB45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B45BC"/>
  </w:style>
  <w:style w:type="paragraph" w:styleId="BalloonText">
    <w:name w:val="Balloon Text"/>
    <w:basedOn w:val="Normal"/>
    <w:link w:val="BalloonTextChar"/>
    <w:uiPriority w:val="99"/>
    <w:semiHidden/>
    <w:unhideWhenUsed/>
    <w:rsid w:val="00133C6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3C6D"/>
    <w:rPr>
      <w:rFonts w:ascii="Segoe UI" w:hAnsi="Segoe UI" w:cs="Segoe UI"/>
      <w:sz w:val="18"/>
      <w:szCs w:val="18"/>
    </w:rPr>
  </w:style>
  <w:style w:type="paragraph" w:styleId="xmsonormal" w:customStyle="1">
    <w:name w:val="x_msonormal"/>
    <w:basedOn w:val="Normal"/>
    <w:rsid w:val="000A0640"/>
    <w:pPr>
      <w:spacing w:after="0" w:line="240" w:lineRule="auto"/>
    </w:pPr>
    <w:rPr>
      <w:rFonts w:ascii="Calibri" w:hAnsi="Calibri" w:cs="Calibri"/>
      <w:lang w:eastAsia="en-GB"/>
    </w:rPr>
  </w:style>
  <w:style w:type="paragraph" w:styleId="ListParagraph">
    <w:name w:val="List Paragraph"/>
    <w:basedOn w:val="Normal"/>
    <w:uiPriority w:val="34"/>
    <w:qFormat/>
    <w:rsid w:val="000A0640"/>
    <w:pPr>
      <w:ind w:left="720"/>
      <w:contextualSpacing/>
    </w:pPr>
  </w:style>
  <w:style w:type="character" w:styleId="Heading2Char" w:customStyle="1">
    <w:name w:val="Heading 2 Char"/>
    <w:basedOn w:val="DefaultParagraphFont"/>
    <w:link w:val="Heading2"/>
    <w:uiPriority w:val="9"/>
    <w:rsid w:val="00DE20A0"/>
    <w:rPr>
      <w:rFonts w:ascii="Tahoma" w:hAnsi="Tahoma" w:cs="Tahoma" w:eastAsiaTheme="majorEastAsia"/>
      <w:b/>
      <w:bCs/>
      <w:sz w:val="20"/>
      <w:szCs w:val="20"/>
      <w:lang w:eastAsia="en-GB"/>
    </w:rPr>
  </w:style>
  <w:style w:type="paragraph" w:styleId="BodyText">
    <w:name w:val="Body Text"/>
    <w:basedOn w:val="Normal"/>
    <w:link w:val="BodyTextChar"/>
    <w:rsid w:val="00DE20A0"/>
    <w:pPr>
      <w:spacing w:line="276" w:lineRule="auto"/>
    </w:pPr>
    <w:rPr>
      <w:rFonts w:ascii="Calibri" w:hAnsi="Calibri" w:eastAsia="Times New Roman" w:cs="Times New Roman"/>
      <w:i/>
      <w:sz w:val="22"/>
      <w:szCs w:val="22"/>
      <w:lang w:eastAsia="en-GB"/>
    </w:rPr>
  </w:style>
  <w:style w:type="character" w:styleId="BodyTextChar" w:customStyle="1">
    <w:name w:val="Body Text Char"/>
    <w:basedOn w:val="DefaultParagraphFont"/>
    <w:link w:val="BodyText"/>
    <w:rsid w:val="00DE20A0"/>
    <w:rPr>
      <w:rFonts w:ascii="Calibri" w:hAnsi="Calibri" w:eastAsia="Times New Roman" w:cs="Times New Roman"/>
      <w:i/>
      <w:lang w:eastAsia="en-GB"/>
    </w:rPr>
  </w:style>
  <w:style w:type="character" w:styleId="Heading1Char" w:customStyle="1">
    <w:name w:val="Heading 1 Char"/>
    <w:basedOn w:val="DefaultParagraphFont"/>
    <w:link w:val="Heading1"/>
    <w:uiPriority w:val="9"/>
    <w:rsid w:val="00151846"/>
    <w:rPr>
      <w:rFonts w:asciiTheme="majorHAnsi" w:hAnsiTheme="majorHAnsi" w:eastAsiaTheme="majorEastAsia" w:cstheme="majorBidi"/>
      <w:color w:val="2E74B5" w:themeColor="accent1" w:themeShade="BF"/>
      <w:sz w:val="32"/>
      <w:szCs w:val="32"/>
    </w:rPr>
  </w:style>
  <w:style w:type="character" w:styleId="Hyperlink">
    <w:name w:val="Hyperlink"/>
    <w:uiPriority w:val="99"/>
    <w:unhideWhenUsed/>
    <w:rsid w:val="00151846"/>
    <w:rPr>
      <w:color w:val="0000FF"/>
      <w:u w:val="single"/>
    </w:rPr>
  </w:style>
  <w:style w:type="character" w:styleId="Emphasis">
    <w:name w:val="Emphasis"/>
    <w:basedOn w:val="DefaultParagraphFont"/>
    <w:uiPriority w:val="20"/>
    <w:qFormat/>
    <w:rsid w:val="00151846"/>
    <w:rPr>
      <w:i/>
      <w:iCs/>
    </w:rPr>
  </w:style>
  <w:style w:type="character" w:styleId="UnresolvedMention">
    <w:name w:val="Unresolved Mention"/>
    <w:basedOn w:val="DefaultParagraphFont"/>
    <w:uiPriority w:val="99"/>
    <w:semiHidden/>
    <w:unhideWhenUsed/>
    <w:rsid w:val="00151846"/>
    <w:rPr>
      <w:color w:val="605E5C"/>
      <w:shd w:val="clear" w:color="auto" w:fill="E1DFDD"/>
    </w:rPr>
  </w:style>
  <w:style w:type="character" w:styleId="Strong">
    <w:name w:val="Strong"/>
    <w:uiPriority w:val="22"/>
    <w:qFormat/>
    <w:rsid w:val="00FE37AD"/>
    <w:rPr>
      <w:rFonts w:cs="Times New Roman"/>
      <w:b/>
      <w:bCs/>
    </w:rPr>
  </w:style>
  <w:style w:type="paragraph" w:styleId="NormalWeb">
    <w:name w:val="Normal (Web)"/>
    <w:basedOn w:val="Normal"/>
    <w:uiPriority w:val="99"/>
    <w:unhideWhenUsed/>
    <w:rsid w:val="00FE37AD"/>
    <w:pPr>
      <w:spacing w:before="100" w:beforeAutospacing="1" w:after="100" w:afterAutospacing="1" w:line="240" w:lineRule="auto"/>
    </w:pPr>
    <w:rPr>
      <w:rFonts w:ascii="Times New Roman" w:hAnsi="Times New Roman" w:eastAsia="Times New Roman" w:cs="Times New Roman"/>
      <w:sz w:val="24"/>
      <w:szCs w:val="24"/>
      <w:lang w:val="en-US"/>
    </w:rPr>
  </w:style>
  <w:style w:type="table" w:styleId="TableGrid">
    <w:name w:val="Table Grid"/>
    <w:basedOn w:val="TableNormal"/>
    <w:uiPriority w:val="59"/>
    <w:rsid w:val="0093493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448">
      <w:bodyDiv w:val="1"/>
      <w:marLeft w:val="0"/>
      <w:marRight w:val="0"/>
      <w:marTop w:val="0"/>
      <w:marBottom w:val="0"/>
      <w:divBdr>
        <w:top w:val="none" w:sz="0" w:space="0" w:color="auto"/>
        <w:left w:val="none" w:sz="0" w:space="0" w:color="auto"/>
        <w:bottom w:val="none" w:sz="0" w:space="0" w:color="auto"/>
        <w:right w:val="none" w:sz="0" w:space="0" w:color="auto"/>
      </w:divBdr>
    </w:div>
    <w:div w:id="824324473">
      <w:bodyDiv w:val="1"/>
      <w:marLeft w:val="0"/>
      <w:marRight w:val="0"/>
      <w:marTop w:val="0"/>
      <w:marBottom w:val="0"/>
      <w:divBdr>
        <w:top w:val="none" w:sz="0" w:space="0" w:color="auto"/>
        <w:left w:val="none" w:sz="0" w:space="0" w:color="auto"/>
        <w:bottom w:val="none" w:sz="0" w:space="0" w:color="auto"/>
        <w:right w:val="none" w:sz="0" w:space="0" w:color="auto"/>
      </w:divBdr>
      <w:divsChild>
        <w:div w:id="398526002">
          <w:marLeft w:val="0"/>
          <w:marRight w:val="0"/>
          <w:marTop w:val="0"/>
          <w:marBottom w:val="0"/>
          <w:divBdr>
            <w:top w:val="none" w:sz="0" w:space="0" w:color="auto"/>
            <w:left w:val="none" w:sz="0" w:space="0" w:color="auto"/>
            <w:bottom w:val="none" w:sz="0" w:space="0" w:color="auto"/>
            <w:right w:val="none" w:sz="0" w:space="0" w:color="auto"/>
          </w:divBdr>
        </w:div>
        <w:div w:id="402064629">
          <w:marLeft w:val="0"/>
          <w:marRight w:val="0"/>
          <w:marTop w:val="0"/>
          <w:marBottom w:val="0"/>
          <w:divBdr>
            <w:top w:val="none" w:sz="0" w:space="0" w:color="auto"/>
            <w:left w:val="none" w:sz="0" w:space="0" w:color="auto"/>
            <w:bottom w:val="none" w:sz="0" w:space="0" w:color="auto"/>
            <w:right w:val="none" w:sz="0" w:space="0" w:color="auto"/>
          </w:divBdr>
        </w:div>
        <w:div w:id="492841259">
          <w:marLeft w:val="0"/>
          <w:marRight w:val="0"/>
          <w:marTop w:val="0"/>
          <w:marBottom w:val="0"/>
          <w:divBdr>
            <w:top w:val="none" w:sz="0" w:space="0" w:color="auto"/>
            <w:left w:val="none" w:sz="0" w:space="0" w:color="auto"/>
            <w:bottom w:val="none" w:sz="0" w:space="0" w:color="auto"/>
            <w:right w:val="none" w:sz="0" w:space="0" w:color="auto"/>
          </w:divBdr>
        </w:div>
        <w:div w:id="571233623">
          <w:marLeft w:val="0"/>
          <w:marRight w:val="0"/>
          <w:marTop w:val="0"/>
          <w:marBottom w:val="0"/>
          <w:divBdr>
            <w:top w:val="none" w:sz="0" w:space="0" w:color="auto"/>
            <w:left w:val="none" w:sz="0" w:space="0" w:color="auto"/>
            <w:bottom w:val="none" w:sz="0" w:space="0" w:color="auto"/>
            <w:right w:val="none" w:sz="0" w:space="0" w:color="auto"/>
          </w:divBdr>
        </w:div>
        <w:div w:id="576280015">
          <w:marLeft w:val="0"/>
          <w:marRight w:val="0"/>
          <w:marTop w:val="0"/>
          <w:marBottom w:val="0"/>
          <w:divBdr>
            <w:top w:val="none" w:sz="0" w:space="0" w:color="auto"/>
            <w:left w:val="none" w:sz="0" w:space="0" w:color="auto"/>
            <w:bottom w:val="none" w:sz="0" w:space="0" w:color="auto"/>
            <w:right w:val="none" w:sz="0" w:space="0" w:color="auto"/>
          </w:divBdr>
        </w:div>
        <w:div w:id="590433727">
          <w:marLeft w:val="0"/>
          <w:marRight w:val="0"/>
          <w:marTop w:val="0"/>
          <w:marBottom w:val="0"/>
          <w:divBdr>
            <w:top w:val="none" w:sz="0" w:space="0" w:color="auto"/>
            <w:left w:val="none" w:sz="0" w:space="0" w:color="auto"/>
            <w:bottom w:val="none" w:sz="0" w:space="0" w:color="auto"/>
            <w:right w:val="none" w:sz="0" w:space="0" w:color="auto"/>
          </w:divBdr>
        </w:div>
        <w:div w:id="724066962">
          <w:marLeft w:val="0"/>
          <w:marRight w:val="0"/>
          <w:marTop w:val="0"/>
          <w:marBottom w:val="0"/>
          <w:divBdr>
            <w:top w:val="none" w:sz="0" w:space="0" w:color="auto"/>
            <w:left w:val="none" w:sz="0" w:space="0" w:color="auto"/>
            <w:bottom w:val="none" w:sz="0" w:space="0" w:color="auto"/>
            <w:right w:val="none" w:sz="0" w:space="0" w:color="auto"/>
          </w:divBdr>
        </w:div>
        <w:div w:id="1025330942">
          <w:marLeft w:val="0"/>
          <w:marRight w:val="0"/>
          <w:marTop w:val="0"/>
          <w:marBottom w:val="0"/>
          <w:divBdr>
            <w:top w:val="none" w:sz="0" w:space="0" w:color="auto"/>
            <w:left w:val="none" w:sz="0" w:space="0" w:color="auto"/>
            <w:bottom w:val="none" w:sz="0" w:space="0" w:color="auto"/>
            <w:right w:val="none" w:sz="0" w:space="0" w:color="auto"/>
          </w:divBdr>
        </w:div>
        <w:div w:id="1166019242">
          <w:marLeft w:val="0"/>
          <w:marRight w:val="0"/>
          <w:marTop w:val="0"/>
          <w:marBottom w:val="0"/>
          <w:divBdr>
            <w:top w:val="none" w:sz="0" w:space="0" w:color="auto"/>
            <w:left w:val="none" w:sz="0" w:space="0" w:color="auto"/>
            <w:bottom w:val="none" w:sz="0" w:space="0" w:color="auto"/>
            <w:right w:val="none" w:sz="0" w:space="0" w:color="auto"/>
          </w:divBdr>
        </w:div>
        <w:div w:id="1174030285">
          <w:marLeft w:val="0"/>
          <w:marRight w:val="0"/>
          <w:marTop w:val="0"/>
          <w:marBottom w:val="0"/>
          <w:divBdr>
            <w:top w:val="none" w:sz="0" w:space="0" w:color="auto"/>
            <w:left w:val="none" w:sz="0" w:space="0" w:color="auto"/>
            <w:bottom w:val="none" w:sz="0" w:space="0" w:color="auto"/>
            <w:right w:val="none" w:sz="0" w:space="0" w:color="auto"/>
          </w:divBdr>
        </w:div>
        <w:div w:id="1286616013">
          <w:marLeft w:val="0"/>
          <w:marRight w:val="0"/>
          <w:marTop w:val="0"/>
          <w:marBottom w:val="0"/>
          <w:divBdr>
            <w:top w:val="none" w:sz="0" w:space="0" w:color="auto"/>
            <w:left w:val="none" w:sz="0" w:space="0" w:color="auto"/>
            <w:bottom w:val="none" w:sz="0" w:space="0" w:color="auto"/>
            <w:right w:val="none" w:sz="0" w:space="0" w:color="auto"/>
          </w:divBdr>
        </w:div>
        <w:div w:id="1338849172">
          <w:marLeft w:val="0"/>
          <w:marRight w:val="0"/>
          <w:marTop w:val="0"/>
          <w:marBottom w:val="0"/>
          <w:divBdr>
            <w:top w:val="none" w:sz="0" w:space="0" w:color="auto"/>
            <w:left w:val="none" w:sz="0" w:space="0" w:color="auto"/>
            <w:bottom w:val="none" w:sz="0" w:space="0" w:color="auto"/>
            <w:right w:val="none" w:sz="0" w:space="0" w:color="auto"/>
          </w:divBdr>
        </w:div>
        <w:div w:id="1475097419">
          <w:marLeft w:val="0"/>
          <w:marRight w:val="0"/>
          <w:marTop w:val="0"/>
          <w:marBottom w:val="0"/>
          <w:divBdr>
            <w:top w:val="none" w:sz="0" w:space="0" w:color="auto"/>
            <w:left w:val="none" w:sz="0" w:space="0" w:color="auto"/>
            <w:bottom w:val="none" w:sz="0" w:space="0" w:color="auto"/>
            <w:right w:val="none" w:sz="0" w:space="0" w:color="auto"/>
          </w:divBdr>
        </w:div>
        <w:div w:id="1731612096">
          <w:marLeft w:val="0"/>
          <w:marRight w:val="0"/>
          <w:marTop w:val="0"/>
          <w:marBottom w:val="0"/>
          <w:divBdr>
            <w:top w:val="none" w:sz="0" w:space="0" w:color="auto"/>
            <w:left w:val="none" w:sz="0" w:space="0" w:color="auto"/>
            <w:bottom w:val="none" w:sz="0" w:space="0" w:color="auto"/>
            <w:right w:val="none" w:sz="0" w:space="0" w:color="auto"/>
          </w:divBdr>
        </w:div>
        <w:div w:id="1881815796">
          <w:marLeft w:val="0"/>
          <w:marRight w:val="0"/>
          <w:marTop w:val="0"/>
          <w:marBottom w:val="0"/>
          <w:divBdr>
            <w:top w:val="none" w:sz="0" w:space="0" w:color="auto"/>
            <w:left w:val="none" w:sz="0" w:space="0" w:color="auto"/>
            <w:bottom w:val="none" w:sz="0" w:space="0" w:color="auto"/>
            <w:right w:val="none" w:sz="0" w:space="0" w:color="auto"/>
          </w:divBdr>
        </w:div>
        <w:div w:id="1927882015">
          <w:marLeft w:val="0"/>
          <w:marRight w:val="0"/>
          <w:marTop w:val="0"/>
          <w:marBottom w:val="0"/>
          <w:divBdr>
            <w:top w:val="none" w:sz="0" w:space="0" w:color="auto"/>
            <w:left w:val="none" w:sz="0" w:space="0" w:color="auto"/>
            <w:bottom w:val="none" w:sz="0" w:space="0" w:color="auto"/>
            <w:right w:val="none" w:sz="0" w:space="0" w:color="auto"/>
          </w:divBdr>
        </w:div>
        <w:div w:id="1986275085">
          <w:marLeft w:val="0"/>
          <w:marRight w:val="0"/>
          <w:marTop w:val="0"/>
          <w:marBottom w:val="0"/>
          <w:divBdr>
            <w:top w:val="none" w:sz="0" w:space="0" w:color="auto"/>
            <w:left w:val="none" w:sz="0" w:space="0" w:color="auto"/>
            <w:bottom w:val="none" w:sz="0" w:space="0" w:color="auto"/>
            <w:right w:val="none" w:sz="0" w:space="0" w:color="auto"/>
          </w:divBdr>
        </w:div>
      </w:divsChild>
    </w:div>
    <w:div w:id="17250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E7961EBD4C94A84D1B3C3DE9CE812" ma:contentTypeVersion="15" ma:contentTypeDescription="Create a new document." ma:contentTypeScope="" ma:versionID="e3dd8dfcc5ec83f0159f327f931cb838">
  <xsd:schema xmlns:xsd="http://www.w3.org/2001/XMLSchema" xmlns:xs="http://www.w3.org/2001/XMLSchema" xmlns:p="http://schemas.microsoft.com/office/2006/metadata/properties" xmlns:ns2="c29351b3-3629-4a55-af75-3a5c3ed32ffd" xmlns:ns3="2adf7930-1c09-4f63-9d12-3c522f70c96e" targetNamespace="http://schemas.microsoft.com/office/2006/metadata/properties" ma:root="true" ma:fieldsID="8bc624cb8e15ca078c56efa8a3e37d47" ns2:_="" ns3:_="">
    <xsd:import namespace="c29351b3-3629-4a55-af75-3a5c3ed32ffd"/>
    <xsd:import namespace="2adf7930-1c09-4f63-9d12-3c522f70c96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351b3-3629-4a55-af75-3a5c3ed32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fed3c2e-7aee-464d-b406-df139d64b1d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df7930-1c09-4f63-9d12-3c522f70c96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94cfccd-58cc-4308-bed4-282ac92398f2}" ma:internalName="TaxCatchAll" ma:showField="CatchAllData" ma:web="2adf7930-1c09-4f63-9d12-3c522f70c96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9351b3-3629-4a55-af75-3a5c3ed32ffd">
      <Terms xmlns="http://schemas.microsoft.com/office/infopath/2007/PartnerControls"/>
    </lcf76f155ced4ddcb4097134ff3c332f>
    <TaxCatchAll xmlns="2adf7930-1c09-4f63-9d12-3c522f70c96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F30AD-81CA-417E-97CA-6CE91145DEBD}"/>
</file>

<file path=customXml/itemProps2.xml><?xml version="1.0" encoding="utf-8"?>
<ds:datastoreItem xmlns:ds="http://schemas.openxmlformats.org/officeDocument/2006/customXml" ds:itemID="{F7E0217D-B19F-4653-9F4D-7FC6A336FD54}">
  <ds:schemaRefs>
    <ds:schemaRef ds:uri="http://schemas.openxmlformats.org/officeDocument/2006/bibliography"/>
  </ds:schemaRefs>
</ds:datastoreItem>
</file>

<file path=customXml/itemProps3.xml><?xml version="1.0" encoding="utf-8"?>
<ds:datastoreItem xmlns:ds="http://schemas.openxmlformats.org/officeDocument/2006/customXml" ds:itemID="{68AA5F01-EB70-4282-8959-41847ABE26A7}">
  <ds:schemaRefs>
    <ds:schemaRef ds:uri="http://schemas.microsoft.com/office/2006/metadata/properties"/>
    <ds:schemaRef ds:uri="http://schemas.microsoft.com/office/infopath/2007/PartnerControls"/>
    <ds:schemaRef ds:uri="c29351b3-3629-4a55-af75-3a5c3ed32ffd"/>
    <ds:schemaRef ds:uri="2adf7930-1c09-4f63-9d12-3c522f70c96e"/>
  </ds:schemaRefs>
</ds:datastoreItem>
</file>

<file path=customXml/itemProps4.xml><?xml version="1.0" encoding="utf-8"?>
<ds:datastoreItem xmlns:ds="http://schemas.openxmlformats.org/officeDocument/2006/customXml" ds:itemID="{B2F9C153-AF19-495E-8852-3151C7F7EAB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Calderwood</dc:creator>
  <cp:keywords/>
  <dc:description/>
  <cp:lastModifiedBy>Nursery Operations Director</cp:lastModifiedBy>
  <cp:revision>26</cp:revision>
  <cp:lastPrinted>2019-10-11T21:39:00Z</cp:lastPrinted>
  <dcterms:created xsi:type="dcterms:W3CDTF">2023-10-19T10:09:00Z</dcterms:created>
  <dcterms:modified xsi:type="dcterms:W3CDTF">2024-04-03T15:56:59Z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0x010100DF3E7961EBD4C94A84D1B3C3DE9CE812</vt:lpwstr>
  </property>
  <property fmtid="{D5CDD505-2E9C-101B-9397-08002B2CF9AE}" pid="3" name="MediaServiceImageTags">
    <vt:lpwstr/>
  </property>
</Properties>
</file>